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709" w:type="dxa"/>
        <w:tblLook w:val="01E0" w:firstRow="1" w:lastRow="1" w:firstColumn="1" w:lastColumn="1" w:noHBand="0" w:noVBand="0"/>
      </w:tblPr>
      <w:tblGrid>
        <w:gridCol w:w="4111"/>
        <w:gridCol w:w="6237"/>
      </w:tblGrid>
      <w:tr w:rsidR="00C67DDE" w:rsidRPr="00725B5D" w14:paraId="09CC7E48" w14:textId="77777777" w:rsidTr="00D84B31">
        <w:tc>
          <w:tcPr>
            <w:tcW w:w="4111" w:type="dxa"/>
            <w:shd w:val="clear" w:color="auto" w:fill="auto"/>
          </w:tcPr>
          <w:p w14:paraId="7CC1A291" w14:textId="16C29865" w:rsidR="00C67DDE" w:rsidRPr="00553BB2" w:rsidRDefault="0045787A" w:rsidP="00D84B31">
            <w:pPr>
              <w:jc w:val="center"/>
              <w:rPr>
                <w:b/>
              </w:rPr>
            </w:pPr>
            <w:r>
              <w:rPr>
                <w:b/>
              </w:rPr>
              <w:t>QUỐC HỘI</w:t>
            </w:r>
          </w:p>
          <w:p w14:paraId="193D98EA" w14:textId="44561AF1" w:rsidR="00553BB2" w:rsidRPr="00553BB2" w:rsidRDefault="00553BB2" w:rsidP="00725B5D">
            <w:pPr>
              <w:tabs>
                <w:tab w:val="left" w:pos="900"/>
              </w:tabs>
              <w:spacing w:before="120"/>
              <w:jc w:val="center"/>
              <w:rPr>
                <w:sz w:val="10"/>
                <w:szCs w:val="26"/>
              </w:rPr>
            </w:pPr>
            <w:r>
              <w:rPr>
                <w:b/>
                <w:noProof/>
                <w:sz w:val="26"/>
                <w:szCs w:val="26"/>
              </w:rPr>
              <mc:AlternateContent>
                <mc:Choice Requires="wps">
                  <w:drawing>
                    <wp:anchor distT="0" distB="0" distL="114300" distR="114300" simplePos="0" relativeHeight="251657216" behindDoc="0" locked="0" layoutInCell="1" allowOverlap="1" wp14:anchorId="003C0EC1" wp14:editId="18EC9CD1">
                      <wp:simplePos x="0" y="0"/>
                      <wp:positionH relativeFrom="column">
                        <wp:posOffset>984885</wp:posOffset>
                      </wp:positionH>
                      <wp:positionV relativeFrom="paragraph">
                        <wp:posOffset>30480</wp:posOffset>
                      </wp:positionV>
                      <wp:extent cx="514350"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EC8C1" id="Line 1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5pt,2.4pt" to="118.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"/>
                  </w:pict>
                </mc:Fallback>
              </mc:AlternateContent>
            </w:r>
          </w:p>
          <w:p w14:paraId="2B8681FF" w14:textId="3FD7BA52" w:rsidR="00C67DDE" w:rsidRPr="009B3D3A" w:rsidRDefault="0045787A" w:rsidP="00725B5D">
            <w:pPr>
              <w:tabs>
                <w:tab w:val="left" w:pos="900"/>
              </w:tabs>
              <w:spacing w:before="120"/>
              <w:jc w:val="center"/>
              <w:rPr>
                <w:sz w:val="26"/>
                <w:szCs w:val="26"/>
              </w:rPr>
            </w:pPr>
            <w:r>
              <w:rPr>
                <w:sz w:val="26"/>
                <w:szCs w:val="26"/>
              </w:rPr>
              <w:t>Nghị quyết s</w:t>
            </w:r>
            <w:r w:rsidR="00C67DDE" w:rsidRPr="009B3D3A">
              <w:rPr>
                <w:sz w:val="26"/>
                <w:szCs w:val="26"/>
              </w:rPr>
              <w:t>ố:</w:t>
            </w:r>
            <w:r w:rsidR="002939A1">
              <w:rPr>
                <w:sz w:val="26"/>
                <w:szCs w:val="26"/>
              </w:rPr>
              <w:t xml:space="preserve"> </w:t>
            </w:r>
            <w:r w:rsidR="00CB741F">
              <w:rPr>
                <w:sz w:val="26"/>
                <w:szCs w:val="26"/>
              </w:rPr>
              <w:t xml:space="preserve">     </w:t>
            </w:r>
            <w:r w:rsidR="0068615C">
              <w:rPr>
                <w:sz w:val="26"/>
                <w:szCs w:val="26"/>
              </w:rPr>
              <w:t>/</w:t>
            </w:r>
            <w:r>
              <w:rPr>
                <w:sz w:val="26"/>
                <w:szCs w:val="26"/>
              </w:rPr>
              <w:t>2024/QH</w:t>
            </w:r>
            <w:r w:rsidR="00D84B31">
              <w:rPr>
                <w:sz w:val="26"/>
                <w:szCs w:val="26"/>
              </w:rPr>
              <w:t>15</w:t>
            </w:r>
          </w:p>
          <w:p w14:paraId="6235EE13" w14:textId="3D8EDF68" w:rsidR="008412C4" w:rsidRPr="008412C4" w:rsidRDefault="008412C4" w:rsidP="007F61F6">
            <w:pPr>
              <w:tabs>
                <w:tab w:val="left" w:pos="900"/>
              </w:tabs>
              <w:jc w:val="center"/>
            </w:pPr>
          </w:p>
        </w:tc>
        <w:tc>
          <w:tcPr>
            <w:tcW w:w="6237" w:type="dxa"/>
            <w:shd w:val="clear" w:color="auto" w:fill="auto"/>
          </w:tcPr>
          <w:p w14:paraId="49FB31F5" w14:textId="77777777" w:rsidR="00C67DDE" w:rsidRPr="00553BB2" w:rsidRDefault="004A759C" w:rsidP="00725B5D">
            <w:pPr>
              <w:tabs>
                <w:tab w:val="left" w:pos="900"/>
              </w:tabs>
              <w:jc w:val="center"/>
              <w:rPr>
                <w:b/>
              </w:rPr>
            </w:pPr>
            <w:r w:rsidRPr="00553BB2">
              <w:rPr>
                <w:b/>
              </w:rPr>
              <w:t>CỘNG HÒA XÃ HỘI CHỦ NGHĨA VIỆT NAM</w:t>
            </w:r>
          </w:p>
          <w:p w14:paraId="44B862CA" w14:textId="77777777" w:rsidR="004A759C" w:rsidRPr="00725B5D" w:rsidRDefault="002B05A2" w:rsidP="00725B5D">
            <w:pPr>
              <w:tabs>
                <w:tab w:val="left" w:pos="900"/>
              </w:tabs>
              <w:jc w:val="center"/>
              <w:rPr>
                <w:b/>
                <w:sz w:val="26"/>
                <w:szCs w:val="26"/>
              </w:rPr>
            </w:pPr>
            <w:r>
              <w:rPr>
                <w:b/>
                <w:sz w:val="26"/>
                <w:szCs w:val="26"/>
              </w:rPr>
              <w:t>Độc lập - Tự do -</w:t>
            </w:r>
            <w:r w:rsidR="004A759C" w:rsidRPr="00725B5D">
              <w:rPr>
                <w:b/>
                <w:sz w:val="26"/>
                <w:szCs w:val="26"/>
              </w:rPr>
              <w:t xml:space="preserve"> Hạnh phúc</w:t>
            </w:r>
          </w:p>
          <w:p w14:paraId="70B2B09A" w14:textId="77777777" w:rsidR="004A759C" w:rsidRDefault="00AD535F" w:rsidP="00725B5D">
            <w:pPr>
              <w:tabs>
                <w:tab w:val="left" w:pos="900"/>
              </w:tabs>
            </w:pPr>
            <w:r>
              <w:rPr>
                <w:noProof/>
              </w:rPr>
              <mc:AlternateContent>
                <mc:Choice Requires="wps">
                  <w:drawing>
                    <wp:anchor distT="0" distB="0" distL="114300" distR="114300" simplePos="0" relativeHeight="251656192" behindDoc="0" locked="0" layoutInCell="1" allowOverlap="1" wp14:anchorId="1D78FD9E" wp14:editId="5A780C39">
                      <wp:simplePos x="0" y="0"/>
                      <wp:positionH relativeFrom="column">
                        <wp:posOffset>929005</wp:posOffset>
                      </wp:positionH>
                      <wp:positionV relativeFrom="paragraph">
                        <wp:posOffset>27940</wp:posOffset>
                      </wp:positionV>
                      <wp:extent cx="197167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7C2AC"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2.2pt" to="228.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"/>
                  </w:pict>
                </mc:Fallback>
              </mc:AlternateContent>
            </w:r>
          </w:p>
          <w:p w14:paraId="122E0041" w14:textId="2CF5203A" w:rsidR="004A759C" w:rsidRPr="00725B5D" w:rsidRDefault="008412C4" w:rsidP="0072260E">
            <w:pPr>
              <w:tabs>
                <w:tab w:val="left" w:pos="900"/>
              </w:tabs>
              <w:jc w:val="center"/>
              <w:rPr>
                <w:i/>
                <w:sz w:val="28"/>
                <w:szCs w:val="28"/>
              </w:rPr>
            </w:pPr>
            <w:r w:rsidRPr="00725B5D">
              <w:rPr>
                <w:i/>
                <w:sz w:val="28"/>
                <w:szCs w:val="28"/>
              </w:rPr>
              <w:t xml:space="preserve">Hà Nội, ngày  </w:t>
            </w:r>
            <w:r w:rsidR="00771164">
              <w:rPr>
                <w:i/>
                <w:sz w:val="28"/>
                <w:szCs w:val="28"/>
              </w:rPr>
              <w:t xml:space="preserve">  </w:t>
            </w:r>
            <w:r w:rsidR="00D93F8C">
              <w:rPr>
                <w:i/>
                <w:sz w:val="28"/>
                <w:szCs w:val="28"/>
              </w:rPr>
              <w:t xml:space="preserve"> </w:t>
            </w:r>
            <w:r w:rsidR="00771164">
              <w:rPr>
                <w:i/>
                <w:sz w:val="28"/>
                <w:szCs w:val="28"/>
              </w:rPr>
              <w:t xml:space="preserve"> </w:t>
            </w:r>
            <w:r w:rsidR="00A35593">
              <w:rPr>
                <w:i/>
                <w:sz w:val="28"/>
                <w:szCs w:val="28"/>
              </w:rPr>
              <w:t xml:space="preserve"> </w:t>
            </w:r>
            <w:r w:rsidRPr="00725B5D">
              <w:rPr>
                <w:i/>
                <w:sz w:val="28"/>
                <w:szCs w:val="28"/>
              </w:rPr>
              <w:t xml:space="preserve">tháng </w:t>
            </w:r>
            <w:r w:rsidR="00D93F8C">
              <w:rPr>
                <w:i/>
                <w:sz w:val="28"/>
                <w:szCs w:val="28"/>
              </w:rPr>
              <w:t xml:space="preserve"> </w:t>
            </w:r>
            <w:r w:rsidR="00184735">
              <w:rPr>
                <w:i/>
                <w:sz w:val="28"/>
                <w:szCs w:val="28"/>
              </w:rPr>
              <w:t xml:space="preserve">   </w:t>
            </w:r>
            <w:r w:rsidRPr="00725B5D">
              <w:rPr>
                <w:i/>
                <w:sz w:val="28"/>
                <w:szCs w:val="28"/>
              </w:rPr>
              <w:t>năm 20</w:t>
            </w:r>
            <w:r w:rsidR="00DD6713">
              <w:rPr>
                <w:i/>
                <w:sz w:val="28"/>
                <w:szCs w:val="28"/>
              </w:rPr>
              <w:t>2</w:t>
            </w:r>
            <w:r w:rsidR="0072260E">
              <w:rPr>
                <w:i/>
                <w:sz w:val="28"/>
                <w:szCs w:val="28"/>
              </w:rPr>
              <w:t>4</w:t>
            </w:r>
          </w:p>
        </w:tc>
      </w:tr>
    </w:tbl>
    <w:p w14:paraId="32F5ABFA" w14:textId="77777777" w:rsidR="0088107A" w:rsidRDefault="0088107A" w:rsidP="003913AF">
      <w:pPr>
        <w:jc w:val="center"/>
        <w:rPr>
          <w:b/>
          <w:sz w:val="28"/>
          <w:szCs w:val="28"/>
        </w:rPr>
      </w:pPr>
    </w:p>
    <w:p w14:paraId="1A691FB1" w14:textId="507885C0" w:rsidR="007F61F6" w:rsidRPr="008C6BD7" w:rsidRDefault="006848EF" w:rsidP="003913AF">
      <w:pPr>
        <w:jc w:val="center"/>
        <w:rPr>
          <w:b/>
          <w:sz w:val="28"/>
          <w:szCs w:val="28"/>
        </w:rPr>
      </w:pPr>
      <w:r>
        <w:rPr>
          <w:b/>
          <w:noProof/>
          <w:sz w:val="40"/>
          <w:szCs w:val="28"/>
        </w:rPr>
        <mc:AlternateContent>
          <mc:Choice Requires="wps">
            <w:drawing>
              <wp:anchor distT="0" distB="0" distL="114300" distR="114300" simplePos="0" relativeHeight="251660288" behindDoc="0" locked="0" layoutInCell="1" allowOverlap="1" wp14:anchorId="473F443F" wp14:editId="22E9CBD5">
                <wp:simplePos x="0" y="0"/>
                <wp:positionH relativeFrom="column">
                  <wp:posOffset>-689610</wp:posOffset>
                </wp:positionH>
                <wp:positionV relativeFrom="paragraph">
                  <wp:posOffset>-1270</wp:posOffset>
                </wp:positionV>
                <wp:extent cx="1200150" cy="323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200150" cy="3238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1B99F09C" w14:textId="77777777" w:rsidR="006848EF" w:rsidRPr="00BE5320" w:rsidRDefault="006848EF" w:rsidP="006848EF">
                            <w:pPr>
                              <w:jc w:val="center"/>
                              <w:rPr>
                                <w:b/>
                              </w:rPr>
                            </w:pPr>
                            <w:r w:rsidRPr="00BE5320">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F443F" id="Rectangle 2" o:spid="_x0000_s1026" style="position:absolute;left:0;text-align:left;margin-left:-54.3pt;margin-top:-.1pt;width:94.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" fillcolor="white [3201]" strokecolor="black [3200]" strokeweight=".25pt">
                <v:textbox>
                  <w:txbxContent>
                    <w:p w14:paraId="1B99F09C" w14:textId="77777777" w:rsidR="006848EF" w:rsidRPr="00BE5320" w:rsidRDefault="006848EF" w:rsidP="006848EF">
                      <w:pPr>
                        <w:jc w:val="center"/>
                        <w:rPr>
                          <w:b/>
                        </w:rPr>
                      </w:pPr>
                      <w:r w:rsidRPr="00BE5320">
                        <w:rPr>
                          <w:b/>
                        </w:rPr>
                        <w:t>DỰ THẢO</w:t>
                      </w:r>
                    </w:p>
                  </w:txbxContent>
                </v:textbox>
              </v:rect>
            </w:pict>
          </mc:Fallback>
        </mc:AlternateContent>
      </w:r>
      <w:r w:rsidR="001D7824">
        <w:rPr>
          <w:b/>
          <w:sz w:val="28"/>
          <w:szCs w:val="28"/>
        </w:rPr>
        <w:t>NGHỊ QUYẾT</w:t>
      </w:r>
    </w:p>
    <w:p w14:paraId="7BE38986" w14:textId="788CA530" w:rsidR="00B80C56" w:rsidRDefault="00594187" w:rsidP="00B80C56">
      <w:pPr>
        <w:jc w:val="center"/>
        <w:rPr>
          <w:b/>
          <w:sz w:val="26"/>
          <w:szCs w:val="26"/>
        </w:rPr>
      </w:pPr>
      <w:r>
        <w:rPr>
          <w:b/>
          <w:sz w:val="26"/>
          <w:szCs w:val="26"/>
        </w:rPr>
        <w:t xml:space="preserve">V/v </w:t>
      </w:r>
      <w:r w:rsidR="00B80C56">
        <w:rPr>
          <w:b/>
          <w:sz w:val="26"/>
          <w:szCs w:val="26"/>
        </w:rPr>
        <w:t xml:space="preserve">đầu tư bổ sung vốn nhà nước </w:t>
      </w:r>
      <w:r w:rsidR="003C4B0B">
        <w:rPr>
          <w:b/>
          <w:sz w:val="26"/>
          <w:szCs w:val="26"/>
        </w:rPr>
        <w:t>tại</w:t>
      </w:r>
    </w:p>
    <w:p w14:paraId="11304B4A" w14:textId="631FD143" w:rsidR="001D7824" w:rsidRDefault="00B80C56" w:rsidP="00B80C56">
      <w:pPr>
        <w:jc w:val="center"/>
        <w:rPr>
          <w:b/>
          <w:sz w:val="26"/>
          <w:szCs w:val="26"/>
        </w:rPr>
      </w:pPr>
      <w:r>
        <w:rPr>
          <w:b/>
          <w:sz w:val="26"/>
          <w:szCs w:val="26"/>
        </w:rPr>
        <w:t>Ngân hàng thương mại cổ phần Ngoại thương Việt Nam</w:t>
      </w:r>
      <w:r w:rsidR="00371474">
        <w:rPr>
          <w:b/>
          <w:sz w:val="26"/>
          <w:szCs w:val="26"/>
        </w:rPr>
        <w:t xml:space="preserve"> </w:t>
      </w:r>
    </w:p>
    <w:p w14:paraId="7E256681" w14:textId="57BCD900" w:rsidR="00E844A0" w:rsidRPr="00664A87" w:rsidRDefault="003913AF" w:rsidP="003913AF">
      <w:pPr>
        <w:jc w:val="center"/>
        <w:rPr>
          <w:sz w:val="12"/>
          <w:szCs w:val="28"/>
        </w:rPr>
      </w:pPr>
      <w:r>
        <w:rPr>
          <w:b/>
          <w:noProof/>
          <w:sz w:val="26"/>
          <w:szCs w:val="26"/>
        </w:rPr>
        <mc:AlternateContent>
          <mc:Choice Requires="wps">
            <w:drawing>
              <wp:anchor distT="0" distB="0" distL="114300" distR="114300" simplePos="0" relativeHeight="251658240" behindDoc="0" locked="0" layoutInCell="1" allowOverlap="1" wp14:anchorId="650ABA06" wp14:editId="146EEE94">
                <wp:simplePos x="0" y="0"/>
                <wp:positionH relativeFrom="column">
                  <wp:posOffset>1720215</wp:posOffset>
                </wp:positionH>
                <wp:positionV relativeFrom="paragraph">
                  <wp:posOffset>24765</wp:posOffset>
                </wp:positionV>
                <wp:extent cx="2381250" cy="0"/>
                <wp:effectExtent l="0" t="0" r="19050" b="190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0B50A"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5pt,1.95pt" to="322.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"/>
            </w:pict>
          </mc:Fallback>
        </mc:AlternateContent>
      </w:r>
    </w:p>
    <w:p w14:paraId="7EC35A3C" w14:textId="050FF6B7" w:rsidR="003913AF" w:rsidRPr="00327794" w:rsidRDefault="003913AF" w:rsidP="003913AF">
      <w:pPr>
        <w:jc w:val="center"/>
        <w:rPr>
          <w:sz w:val="20"/>
          <w:szCs w:val="20"/>
        </w:rPr>
      </w:pPr>
    </w:p>
    <w:p w14:paraId="01EF8B7F" w14:textId="0285F7EC" w:rsidR="00664A87" w:rsidRPr="001D7824" w:rsidRDefault="00D84B31" w:rsidP="001D7824">
      <w:pPr>
        <w:jc w:val="center"/>
        <w:rPr>
          <w:b/>
          <w:sz w:val="28"/>
          <w:szCs w:val="28"/>
        </w:rPr>
      </w:pPr>
      <w:r>
        <w:rPr>
          <w:b/>
          <w:sz w:val="28"/>
          <w:szCs w:val="28"/>
        </w:rPr>
        <w:t>QUỐC HỘI</w:t>
      </w:r>
    </w:p>
    <w:p w14:paraId="7F4CA303" w14:textId="77777777" w:rsidR="001D7824" w:rsidRPr="00327794" w:rsidRDefault="001D7824" w:rsidP="003913AF">
      <w:pPr>
        <w:jc w:val="center"/>
        <w:rPr>
          <w:sz w:val="18"/>
          <w:szCs w:val="4"/>
        </w:rPr>
      </w:pPr>
    </w:p>
    <w:p w14:paraId="48EBAD2E" w14:textId="43EFC50E" w:rsidR="00D84B31" w:rsidRDefault="00D84B31" w:rsidP="00F9255B">
      <w:pPr>
        <w:spacing w:before="120" w:after="120"/>
        <w:ind w:firstLine="567"/>
        <w:jc w:val="both"/>
        <w:rPr>
          <w:sz w:val="28"/>
          <w:szCs w:val="28"/>
        </w:rPr>
      </w:pPr>
      <w:r>
        <w:rPr>
          <w:sz w:val="28"/>
          <w:szCs w:val="28"/>
        </w:rPr>
        <w:t>Căn cứ Hiến pháp nước Cộng hòa xã hội chủ nghĩa Việt Nam;</w:t>
      </w:r>
      <w:r w:rsidR="001D7824">
        <w:rPr>
          <w:sz w:val="28"/>
          <w:szCs w:val="28"/>
        </w:rPr>
        <w:tab/>
      </w:r>
    </w:p>
    <w:p w14:paraId="028F992A" w14:textId="60677457" w:rsidR="00F5742C" w:rsidRPr="00F9255B" w:rsidRDefault="00F5742C" w:rsidP="00F9255B">
      <w:pPr>
        <w:spacing w:before="120" w:after="120"/>
        <w:ind w:firstLine="567"/>
        <w:jc w:val="both"/>
        <w:rPr>
          <w:spacing w:val="-2"/>
          <w:sz w:val="28"/>
          <w:szCs w:val="28"/>
        </w:rPr>
      </w:pPr>
      <w:r w:rsidRPr="00F9255B">
        <w:rPr>
          <w:spacing w:val="-2"/>
          <w:sz w:val="28"/>
          <w:szCs w:val="28"/>
        </w:rPr>
        <w:t>Căn cứ Nghị quyết số 43/2022/QH15 ngày 11/01/2022 của Quốc hội về chính sách tài khóa, tiền tệ hỗ trợ Chương trình phục hồi và phát triển kinh tế - xã hội;</w:t>
      </w:r>
    </w:p>
    <w:p w14:paraId="6459D477" w14:textId="687E6E6D" w:rsidR="00E97078" w:rsidRDefault="00D84B31" w:rsidP="00F9255B">
      <w:pPr>
        <w:spacing w:before="120" w:after="120"/>
        <w:ind w:firstLine="567"/>
        <w:jc w:val="both"/>
        <w:rPr>
          <w:sz w:val="28"/>
          <w:szCs w:val="28"/>
        </w:rPr>
      </w:pPr>
      <w:r>
        <w:rPr>
          <w:sz w:val="28"/>
          <w:szCs w:val="28"/>
        </w:rPr>
        <w:t xml:space="preserve">Trên cơ sở xem xét </w:t>
      </w:r>
      <w:r w:rsidR="002C1C59">
        <w:rPr>
          <w:sz w:val="28"/>
          <w:szCs w:val="28"/>
        </w:rPr>
        <w:t>Tờ trình</w:t>
      </w:r>
      <w:r>
        <w:rPr>
          <w:sz w:val="28"/>
          <w:szCs w:val="28"/>
        </w:rPr>
        <w:t xml:space="preserve"> số </w:t>
      </w:r>
      <w:r w:rsidR="00BE087D">
        <w:rPr>
          <w:sz w:val="28"/>
          <w:szCs w:val="28"/>
        </w:rPr>
        <w:t xml:space="preserve">    </w:t>
      </w:r>
      <w:r>
        <w:rPr>
          <w:sz w:val="28"/>
          <w:szCs w:val="28"/>
        </w:rPr>
        <w:t>/</w:t>
      </w:r>
      <w:r w:rsidR="002C1C59">
        <w:rPr>
          <w:sz w:val="28"/>
          <w:szCs w:val="28"/>
        </w:rPr>
        <w:t>TTr</w:t>
      </w:r>
      <w:r>
        <w:rPr>
          <w:sz w:val="28"/>
          <w:szCs w:val="28"/>
        </w:rPr>
        <w:t>-CP ngày   tháng   năm 2024 của Chính phủ; Báo cáo thẩm tra số    /BC-UBTCNS ngày  tháng  năm 2024 của Ủy ban Tài chính, Ngân sách; Báo cáo tiếp thu, giải trình số   /BC-UBTVQH15  ngày   tháng   năm 2024 của Ủy ban Thường vụ Quốc hội và ý kiến các đại biểu Quốc hội,</w:t>
      </w:r>
    </w:p>
    <w:p w14:paraId="0A41E272" w14:textId="77777777" w:rsidR="00E27D5A" w:rsidRPr="00327794" w:rsidRDefault="00E27D5A" w:rsidP="00D84B31">
      <w:pPr>
        <w:spacing w:before="120" w:after="120"/>
        <w:jc w:val="center"/>
        <w:rPr>
          <w:b/>
          <w:bCs/>
          <w:sz w:val="4"/>
          <w:szCs w:val="4"/>
        </w:rPr>
      </w:pPr>
    </w:p>
    <w:p w14:paraId="48B84E8F" w14:textId="2682FD73" w:rsidR="00D84B31" w:rsidRDefault="00D84B31" w:rsidP="00D84B31">
      <w:pPr>
        <w:spacing w:before="120" w:after="120"/>
        <w:jc w:val="center"/>
        <w:rPr>
          <w:b/>
          <w:bCs/>
          <w:sz w:val="28"/>
          <w:szCs w:val="28"/>
        </w:rPr>
      </w:pPr>
      <w:r w:rsidRPr="00D84B31">
        <w:rPr>
          <w:b/>
          <w:bCs/>
          <w:sz w:val="28"/>
          <w:szCs w:val="28"/>
        </w:rPr>
        <w:t>QUYẾT NGHỊ</w:t>
      </w:r>
      <w:r>
        <w:rPr>
          <w:b/>
          <w:bCs/>
          <w:sz w:val="28"/>
          <w:szCs w:val="28"/>
        </w:rPr>
        <w:t>:</w:t>
      </w:r>
    </w:p>
    <w:p w14:paraId="56C489CF" w14:textId="77777777" w:rsidR="00D84B31" w:rsidRPr="00327794" w:rsidRDefault="00D84B31" w:rsidP="00D84B31">
      <w:pPr>
        <w:spacing w:before="120" w:after="120"/>
        <w:jc w:val="center"/>
        <w:rPr>
          <w:b/>
          <w:bCs/>
          <w:sz w:val="6"/>
          <w:szCs w:val="6"/>
        </w:rPr>
      </w:pPr>
    </w:p>
    <w:p w14:paraId="744DCFDA" w14:textId="32542E7F" w:rsidR="008973BD" w:rsidRPr="000D0AF6" w:rsidRDefault="00D84B31" w:rsidP="00EC714D">
      <w:pPr>
        <w:widowControl w:val="0"/>
        <w:tabs>
          <w:tab w:val="left" w:pos="900"/>
          <w:tab w:val="left" w:pos="6095"/>
        </w:tabs>
        <w:spacing w:before="120" w:after="120"/>
        <w:ind w:firstLine="567"/>
        <w:jc w:val="both"/>
        <w:rPr>
          <w:sz w:val="28"/>
          <w:szCs w:val="28"/>
          <w:lang w:val="sv-SE"/>
        </w:rPr>
      </w:pPr>
      <w:r>
        <w:rPr>
          <w:b/>
          <w:bCs/>
          <w:sz w:val="28"/>
          <w:szCs w:val="28"/>
        </w:rPr>
        <w:t xml:space="preserve">Điều 1. </w:t>
      </w:r>
      <w:r w:rsidR="008973BD">
        <w:rPr>
          <w:sz w:val="28"/>
          <w:szCs w:val="28"/>
          <w:lang w:val="sv-SE"/>
        </w:rPr>
        <w:t xml:space="preserve">Chấp thuận </w:t>
      </w:r>
      <w:r w:rsidR="008973BD" w:rsidRPr="007B45BC">
        <w:rPr>
          <w:sz w:val="28"/>
          <w:szCs w:val="28"/>
          <w:lang w:val="sv-SE"/>
        </w:rPr>
        <w:t>chủ trương đầu tư</w:t>
      </w:r>
      <w:r w:rsidR="008973BD" w:rsidRPr="007B45BC">
        <w:rPr>
          <w:sz w:val="28"/>
          <w:szCs w:val="28"/>
        </w:rPr>
        <w:t xml:space="preserve"> </w:t>
      </w:r>
      <w:r w:rsidR="008973BD" w:rsidRPr="007B45BC">
        <w:rPr>
          <w:sz w:val="28"/>
          <w:szCs w:val="28"/>
          <w:lang w:val="sv-SE"/>
        </w:rPr>
        <w:t xml:space="preserve">bổ sung </w:t>
      </w:r>
      <w:r w:rsidR="008973BD">
        <w:rPr>
          <w:sz w:val="28"/>
          <w:szCs w:val="28"/>
          <w:lang w:val="sv-SE"/>
        </w:rPr>
        <w:t xml:space="preserve">vốn nhà nước </w:t>
      </w:r>
      <w:r w:rsidR="008973BD">
        <w:rPr>
          <w:spacing w:val="-2"/>
          <w:sz w:val="28"/>
          <w:szCs w:val="28"/>
        </w:rPr>
        <w:t xml:space="preserve">để duy trì tỷ lệ vốn góp nhà nước tại VCB </w:t>
      </w:r>
      <w:r w:rsidR="008973BD">
        <w:rPr>
          <w:sz w:val="28"/>
          <w:szCs w:val="28"/>
          <w:lang w:val="pt-BR"/>
        </w:rPr>
        <w:t xml:space="preserve">với </w:t>
      </w:r>
      <w:r w:rsidR="008973BD" w:rsidRPr="007B45BC">
        <w:rPr>
          <w:sz w:val="28"/>
          <w:szCs w:val="28"/>
          <w:lang w:val="pt-BR"/>
        </w:rPr>
        <w:t xml:space="preserve">số tiền </w:t>
      </w:r>
      <w:r w:rsidR="008973BD" w:rsidRPr="00A115FF">
        <w:rPr>
          <w:sz w:val="28"/>
          <w:szCs w:val="28"/>
        </w:rPr>
        <w:t>20.695.100.980.000 đồng</w:t>
      </w:r>
      <w:r w:rsidR="008973BD">
        <w:rPr>
          <w:sz w:val="28"/>
          <w:szCs w:val="28"/>
        </w:rPr>
        <w:t>.</w:t>
      </w:r>
      <w:r w:rsidR="00EC714D">
        <w:rPr>
          <w:sz w:val="28"/>
          <w:szCs w:val="28"/>
          <w:lang w:val="sv-SE"/>
        </w:rPr>
        <w:t xml:space="preserve"> </w:t>
      </w:r>
      <w:r w:rsidR="008973BD" w:rsidRPr="007B45BC">
        <w:rPr>
          <w:sz w:val="28"/>
          <w:szCs w:val="28"/>
          <w:lang w:val="sv-SE"/>
        </w:rPr>
        <w:t xml:space="preserve">Nguồn </w:t>
      </w:r>
      <w:r w:rsidR="008973BD">
        <w:rPr>
          <w:sz w:val="28"/>
          <w:szCs w:val="28"/>
          <w:lang w:val="sv-SE"/>
        </w:rPr>
        <w:t xml:space="preserve">vốn </w:t>
      </w:r>
      <w:r w:rsidR="00CE0B56">
        <w:rPr>
          <w:sz w:val="28"/>
          <w:szCs w:val="28"/>
          <w:lang w:val="sv-SE"/>
        </w:rPr>
        <w:t xml:space="preserve">đầu tư </w:t>
      </w:r>
      <w:r w:rsidR="008973BD" w:rsidRPr="007B45BC">
        <w:rPr>
          <w:sz w:val="28"/>
          <w:szCs w:val="28"/>
          <w:lang w:val="sv-SE"/>
        </w:rPr>
        <w:t>bổ sung</w:t>
      </w:r>
      <w:r w:rsidR="008973BD">
        <w:rPr>
          <w:sz w:val="28"/>
          <w:szCs w:val="28"/>
          <w:lang w:val="sv-SE"/>
        </w:rPr>
        <w:t>:</w:t>
      </w:r>
      <w:r w:rsidR="008973BD" w:rsidRPr="007B45BC">
        <w:rPr>
          <w:sz w:val="28"/>
          <w:szCs w:val="28"/>
          <w:lang w:val="sv-SE"/>
        </w:rPr>
        <w:t xml:space="preserve"> </w:t>
      </w:r>
      <w:r w:rsidR="008973BD">
        <w:rPr>
          <w:sz w:val="28"/>
          <w:szCs w:val="28"/>
          <w:lang w:val="sv-SE"/>
        </w:rPr>
        <w:t>T</w:t>
      </w:r>
      <w:r w:rsidR="008973BD" w:rsidRPr="007B45BC">
        <w:rPr>
          <w:sz w:val="28"/>
          <w:szCs w:val="28"/>
          <w:lang w:val="sv-SE"/>
        </w:rPr>
        <w:t>ừ</w:t>
      </w:r>
      <w:r w:rsidR="008973BD">
        <w:rPr>
          <w:sz w:val="28"/>
          <w:szCs w:val="28"/>
          <w:lang w:val="sv-SE"/>
        </w:rPr>
        <w:t xml:space="preserve"> c</w:t>
      </w:r>
      <w:r w:rsidR="008973BD">
        <w:rPr>
          <w:spacing w:val="-2"/>
          <w:sz w:val="28"/>
          <w:szCs w:val="28"/>
        </w:rPr>
        <w:t xml:space="preserve">ổ tức bằng cổ phiếu </w:t>
      </w:r>
      <w:r w:rsidR="008973BD">
        <w:rPr>
          <w:color w:val="000000"/>
          <w:sz w:val="28"/>
          <w:szCs w:val="28"/>
        </w:rPr>
        <w:t xml:space="preserve">được chia của cổ đông nhà nước từ </w:t>
      </w:r>
      <w:r w:rsidR="008973BD" w:rsidRPr="00F31EF2">
        <w:rPr>
          <w:color w:val="000000"/>
          <w:sz w:val="28"/>
          <w:szCs w:val="28"/>
        </w:rPr>
        <w:t>nguồn lợi nhuận còn lại lũy kế đến hết năm 2018 và lợi nhuận còn lại năm 2021</w:t>
      </w:r>
      <w:r w:rsidR="008973BD">
        <w:rPr>
          <w:sz w:val="28"/>
          <w:szCs w:val="28"/>
          <w:lang w:val="pt-BR"/>
        </w:rPr>
        <w:t xml:space="preserve"> của VCB</w:t>
      </w:r>
      <w:r w:rsidR="008973BD" w:rsidRPr="000D0AF6">
        <w:rPr>
          <w:sz w:val="28"/>
          <w:szCs w:val="28"/>
          <w:lang w:val="sv-SE"/>
        </w:rPr>
        <w:t>.</w:t>
      </w:r>
    </w:p>
    <w:p w14:paraId="3AFBB1D1" w14:textId="2D242487" w:rsidR="00D84B31" w:rsidRDefault="00D84B31" w:rsidP="00D84B31">
      <w:pPr>
        <w:widowControl w:val="0"/>
        <w:spacing w:before="120" w:after="120"/>
        <w:ind w:firstLine="567"/>
        <w:jc w:val="both"/>
        <w:rPr>
          <w:spacing w:val="-4"/>
          <w:sz w:val="28"/>
          <w:szCs w:val="28"/>
          <w:lang w:val="sv-SE"/>
        </w:rPr>
      </w:pPr>
      <w:r w:rsidRPr="00F9255B">
        <w:rPr>
          <w:b/>
          <w:spacing w:val="-4"/>
          <w:sz w:val="28"/>
          <w:szCs w:val="28"/>
          <w:lang w:val="sv-SE"/>
        </w:rPr>
        <w:t xml:space="preserve">Điều </w:t>
      </w:r>
      <w:r w:rsidR="00EC714D">
        <w:rPr>
          <w:b/>
          <w:spacing w:val="-4"/>
          <w:sz w:val="28"/>
          <w:szCs w:val="28"/>
          <w:lang w:val="sv-SE"/>
        </w:rPr>
        <w:t>2</w:t>
      </w:r>
      <w:r w:rsidRPr="00F9255B">
        <w:rPr>
          <w:b/>
          <w:spacing w:val="-4"/>
          <w:sz w:val="28"/>
          <w:szCs w:val="28"/>
          <w:lang w:val="sv-SE"/>
        </w:rPr>
        <w:t>.</w:t>
      </w:r>
      <w:r w:rsidRPr="00F9255B">
        <w:rPr>
          <w:spacing w:val="-4"/>
          <w:sz w:val="28"/>
          <w:szCs w:val="28"/>
          <w:lang w:val="sv-SE"/>
        </w:rPr>
        <w:t xml:space="preserve"> </w:t>
      </w:r>
      <w:r w:rsidR="004B4330">
        <w:rPr>
          <w:spacing w:val="-4"/>
          <w:sz w:val="28"/>
          <w:szCs w:val="28"/>
          <w:lang w:val="sv-SE"/>
        </w:rPr>
        <w:t xml:space="preserve">Giao Chính phủ chỉ đạo việc quyết định đầu tư, bổ sung vốn nhà nước tại VCB </w:t>
      </w:r>
      <w:r w:rsidRPr="00F9255B">
        <w:rPr>
          <w:spacing w:val="-4"/>
          <w:sz w:val="28"/>
          <w:szCs w:val="28"/>
          <w:lang w:val="sv-SE"/>
        </w:rPr>
        <w:t>theo</w:t>
      </w:r>
      <w:r w:rsidR="004B4330">
        <w:rPr>
          <w:spacing w:val="-4"/>
          <w:sz w:val="28"/>
          <w:szCs w:val="28"/>
          <w:lang w:val="sv-SE"/>
        </w:rPr>
        <w:t xml:space="preserve"> đúng </w:t>
      </w:r>
      <w:r w:rsidRPr="00F9255B">
        <w:rPr>
          <w:spacing w:val="-4"/>
          <w:sz w:val="28"/>
          <w:szCs w:val="28"/>
          <w:lang w:val="sv-SE"/>
        </w:rPr>
        <w:t xml:space="preserve">quy định </w:t>
      </w:r>
      <w:r w:rsidR="004B4330">
        <w:rPr>
          <w:spacing w:val="-4"/>
          <w:sz w:val="28"/>
          <w:szCs w:val="28"/>
          <w:lang w:val="sv-SE"/>
        </w:rPr>
        <w:t>của Luật Quản lý, sử dụng vốn nhà nước đầu tư vào sản xuất kinh doanh tại doanh nghiệp.</w:t>
      </w:r>
    </w:p>
    <w:p w14:paraId="754A565F" w14:textId="3E373CD9" w:rsidR="004B4330" w:rsidRDefault="004B4330" w:rsidP="00D84B31">
      <w:pPr>
        <w:widowControl w:val="0"/>
        <w:spacing w:before="120" w:after="120"/>
        <w:ind w:firstLine="567"/>
        <w:jc w:val="both"/>
        <w:rPr>
          <w:spacing w:val="-4"/>
          <w:sz w:val="28"/>
          <w:szCs w:val="28"/>
          <w:lang w:val="sv-SE"/>
        </w:rPr>
      </w:pPr>
      <w:r w:rsidRPr="00C746AF">
        <w:rPr>
          <w:b/>
          <w:bCs/>
          <w:spacing w:val="-4"/>
          <w:sz w:val="28"/>
          <w:szCs w:val="28"/>
          <w:lang w:val="sv-SE"/>
        </w:rPr>
        <w:t xml:space="preserve">Điều </w:t>
      </w:r>
      <w:r w:rsidR="00EC714D">
        <w:rPr>
          <w:b/>
          <w:bCs/>
          <w:spacing w:val="-4"/>
          <w:sz w:val="28"/>
          <w:szCs w:val="28"/>
          <w:lang w:val="sv-SE"/>
        </w:rPr>
        <w:t>3</w:t>
      </w:r>
      <w:r w:rsidRPr="00C746AF">
        <w:rPr>
          <w:b/>
          <w:bCs/>
          <w:spacing w:val="-4"/>
          <w:sz w:val="28"/>
          <w:szCs w:val="28"/>
          <w:lang w:val="sv-SE"/>
        </w:rPr>
        <w:t>.</w:t>
      </w:r>
      <w:r>
        <w:rPr>
          <w:spacing w:val="-4"/>
          <w:sz w:val="28"/>
          <w:szCs w:val="28"/>
          <w:lang w:val="sv-SE"/>
        </w:rPr>
        <w:t xml:space="preserve"> Ủy ban Thường vụ Quốc hội, Hội đồng dân tộc, các Ủy ban của Quốc hội, Đoàn đại biểu Quốc hội và các đại biểu Quốc hội, Mặt trận Tổ quốc Việt Nam, các tổ chức thành viên của Mặt trận, trong phạm vi nhiệm vụ, quyền hạn của mình giám sát việc thực hiện Nghị quyết này.</w:t>
      </w:r>
    </w:p>
    <w:p w14:paraId="4B675AF8" w14:textId="73983462" w:rsidR="00D84B31" w:rsidRDefault="00F9255B" w:rsidP="004B4330">
      <w:pPr>
        <w:widowControl w:val="0"/>
        <w:spacing w:before="120" w:after="120"/>
        <w:ind w:firstLine="567"/>
        <w:jc w:val="both"/>
        <w:rPr>
          <w:sz w:val="28"/>
          <w:szCs w:val="28"/>
        </w:rPr>
      </w:pPr>
      <w:r w:rsidRPr="00F9255B">
        <w:rPr>
          <w:sz w:val="28"/>
          <w:szCs w:val="28"/>
        </w:rPr>
        <w:t>Nghị quyết này được Quốc hội nước Cộng hòa xã hội chủ nghĩa Việt Nam khóa XV kỳ họp thứ 8 thông qua ngày   tháng 10 năm 2024.</w:t>
      </w:r>
    </w:p>
    <w:p w14:paraId="45B3EDEA" w14:textId="77777777" w:rsidR="00ED3DC6" w:rsidRPr="00ED3DC6" w:rsidRDefault="00ED3DC6" w:rsidP="004B4330">
      <w:pPr>
        <w:widowControl w:val="0"/>
        <w:spacing w:before="120" w:after="120"/>
        <w:ind w:firstLine="567"/>
        <w:jc w:val="both"/>
        <w:rPr>
          <w:sz w:val="16"/>
          <w:szCs w:val="16"/>
        </w:rPr>
      </w:pPr>
    </w:p>
    <w:p w14:paraId="187AAAE9" w14:textId="762D5504" w:rsidR="00F9255B" w:rsidRDefault="00F9255B" w:rsidP="00D84B31">
      <w:pPr>
        <w:spacing w:before="120" w:after="120"/>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CHỦ TỊCH QUỐC HỘI</w:t>
      </w:r>
    </w:p>
    <w:p w14:paraId="442376D6" w14:textId="1F92B74D" w:rsidR="00F9255B" w:rsidRDefault="00F9255B" w:rsidP="00D84B31">
      <w:pPr>
        <w:spacing w:before="120" w:after="120"/>
        <w:rPr>
          <w:b/>
          <w:bCs/>
          <w:sz w:val="28"/>
          <w:szCs w:val="28"/>
        </w:rPr>
      </w:pPr>
    </w:p>
    <w:p w14:paraId="5A8ECA5B" w14:textId="32F5E68B" w:rsidR="00F9255B" w:rsidRDefault="00F9255B" w:rsidP="00D84B31">
      <w:pPr>
        <w:spacing w:before="120" w:after="120"/>
        <w:rPr>
          <w:b/>
          <w:bCs/>
          <w:sz w:val="28"/>
          <w:szCs w:val="28"/>
        </w:rPr>
      </w:pPr>
    </w:p>
    <w:p w14:paraId="3A79D694" w14:textId="77777777" w:rsidR="00327794" w:rsidRPr="00327794" w:rsidRDefault="00327794" w:rsidP="00D84B31">
      <w:pPr>
        <w:spacing w:before="120" w:after="120"/>
        <w:rPr>
          <w:b/>
          <w:bCs/>
          <w:sz w:val="14"/>
          <w:szCs w:val="14"/>
        </w:rPr>
      </w:pPr>
    </w:p>
    <w:p w14:paraId="1E9A220A" w14:textId="0C730DEF" w:rsidR="00F9255B" w:rsidRDefault="00327794" w:rsidP="00D84B31">
      <w:pPr>
        <w:spacing w:before="120" w:after="120"/>
        <w:rPr>
          <w:b/>
          <w:bCs/>
          <w:sz w:val="28"/>
          <w:szCs w:val="28"/>
        </w:rPr>
      </w:pPr>
      <w:r>
        <w:rPr>
          <w:b/>
          <w:bCs/>
          <w:sz w:val="28"/>
          <w:szCs w:val="28"/>
        </w:rPr>
        <w:tab/>
      </w:r>
    </w:p>
    <w:p w14:paraId="233D9468" w14:textId="61FCC332" w:rsidR="00327794" w:rsidRDefault="00327794" w:rsidP="00D84B31">
      <w:pPr>
        <w:spacing w:before="120" w:after="120"/>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Trần Thanh Mẫn</w:t>
      </w:r>
    </w:p>
    <w:sectPr w:rsidR="00327794" w:rsidSect="0088107A">
      <w:headerReference w:type="default" r:id="rId8"/>
      <w:footerReference w:type="even" r:id="rId9"/>
      <w:pgSz w:w="11907" w:h="16840" w:code="9"/>
      <w:pgMar w:top="1276" w:right="1134"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B55F7" w14:textId="77777777" w:rsidR="006365B1" w:rsidRDefault="006365B1">
      <w:r>
        <w:separator/>
      </w:r>
    </w:p>
  </w:endnote>
  <w:endnote w:type="continuationSeparator" w:id="0">
    <w:p w14:paraId="5FC3CC41" w14:textId="77777777" w:rsidR="006365B1" w:rsidRDefault="0063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EF907" w14:textId="77777777" w:rsidR="00237803" w:rsidRDefault="00237803" w:rsidP="00AF04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C45E28" w14:textId="77777777" w:rsidR="00237803" w:rsidRDefault="00237803">
    <w:pPr>
      <w:pStyle w:val="Footer"/>
    </w:pPr>
  </w:p>
  <w:p w14:paraId="54CBEBF7" w14:textId="77777777" w:rsidR="00AA7E4F" w:rsidRDefault="00AA7E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6E9C1" w14:textId="77777777" w:rsidR="006365B1" w:rsidRDefault="006365B1">
      <w:r>
        <w:separator/>
      </w:r>
    </w:p>
  </w:footnote>
  <w:footnote w:type="continuationSeparator" w:id="0">
    <w:p w14:paraId="549860A2" w14:textId="77777777" w:rsidR="006365B1" w:rsidRDefault="00636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FF372" w14:textId="6E935CF2" w:rsidR="00AA7E4F" w:rsidRDefault="00237803" w:rsidP="00AE48C0">
    <w:pPr>
      <w:pStyle w:val="Header"/>
      <w:jc w:val="center"/>
    </w:pPr>
    <w:r>
      <w:fldChar w:fldCharType="begin"/>
    </w:r>
    <w:r>
      <w:instrText xml:space="preserve"> PAGE   \* MERGEFORMAT </w:instrText>
    </w:r>
    <w:r>
      <w:fldChar w:fldCharType="separate"/>
    </w:r>
    <w:r w:rsidR="005C66F2">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F603A"/>
    <w:multiLevelType w:val="hybridMultilevel"/>
    <w:tmpl w:val="B21679A0"/>
    <w:lvl w:ilvl="0" w:tplc="BDB4559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D435E0"/>
    <w:multiLevelType w:val="hybridMultilevel"/>
    <w:tmpl w:val="CB063FE6"/>
    <w:lvl w:ilvl="0" w:tplc="51C8EE2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BE5024A"/>
    <w:multiLevelType w:val="hybridMultilevel"/>
    <w:tmpl w:val="9E8A929C"/>
    <w:lvl w:ilvl="0" w:tplc="0794386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5219F8"/>
    <w:multiLevelType w:val="hybridMultilevel"/>
    <w:tmpl w:val="3C7606D6"/>
    <w:lvl w:ilvl="0" w:tplc="A0AA383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54538"/>
    <w:multiLevelType w:val="hybridMultilevel"/>
    <w:tmpl w:val="B8B80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50FCB"/>
    <w:multiLevelType w:val="hybridMultilevel"/>
    <w:tmpl w:val="A0A45DD2"/>
    <w:lvl w:ilvl="0" w:tplc="553E81F2">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481494D"/>
    <w:multiLevelType w:val="hybridMultilevel"/>
    <w:tmpl w:val="0870FD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B770C1"/>
    <w:multiLevelType w:val="hybridMultilevel"/>
    <w:tmpl w:val="D2D86472"/>
    <w:lvl w:ilvl="0" w:tplc="287A59C4">
      <w:numFmt w:val="bullet"/>
      <w:lvlText w:val="-"/>
      <w:lvlJc w:val="left"/>
      <w:pPr>
        <w:tabs>
          <w:tab w:val="num" w:pos="1650"/>
        </w:tabs>
        <w:ind w:left="1650" w:hanging="93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833BA"/>
    <w:multiLevelType w:val="hybridMultilevel"/>
    <w:tmpl w:val="43022C1C"/>
    <w:lvl w:ilvl="0" w:tplc="9E9A0A5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1560C1F"/>
    <w:multiLevelType w:val="hybridMultilevel"/>
    <w:tmpl w:val="D244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76B0D"/>
    <w:multiLevelType w:val="hybridMultilevel"/>
    <w:tmpl w:val="3EDCE9BA"/>
    <w:lvl w:ilvl="0" w:tplc="F5E85034">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267B79F5"/>
    <w:multiLevelType w:val="hybridMultilevel"/>
    <w:tmpl w:val="5204F276"/>
    <w:lvl w:ilvl="0" w:tplc="FFEEE8DE">
      <w:start w:val="1"/>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9CF379E"/>
    <w:multiLevelType w:val="hybridMultilevel"/>
    <w:tmpl w:val="4A88BCF4"/>
    <w:lvl w:ilvl="0" w:tplc="7EB0A96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C0213B5"/>
    <w:multiLevelType w:val="hybridMultilevel"/>
    <w:tmpl w:val="B91C1266"/>
    <w:lvl w:ilvl="0" w:tplc="22FC895A">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4" w15:restartNumberingAfterBreak="0">
    <w:nsid w:val="2C697B74"/>
    <w:multiLevelType w:val="hybridMultilevel"/>
    <w:tmpl w:val="E4A65B8A"/>
    <w:lvl w:ilvl="0" w:tplc="BDB45590">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FCA0D72"/>
    <w:multiLevelType w:val="hybridMultilevel"/>
    <w:tmpl w:val="C11C0470"/>
    <w:lvl w:ilvl="0" w:tplc="C2C4574E">
      <w:start w:val="1"/>
      <w:numFmt w:val="bullet"/>
      <w:lvlText w:val="-"/>
      <w:lvlJc w:val="left"/>
      <w:pPr>
        <w:ind w:left="2770" w:hanging="360"/>
      </w:pPr>
      <w:rPr>
        <w:rFonts w:ascii="Times New Roman" w:eastAsia="Times New Roman" w:hAnsi="Times New Roman" w:cs="Times New Roman" w:hint="default"/>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16" w15:restartNumberingAfterBreak="0">
    <w:nsid w:val="34085BCD"/>
    <w:multiLevelType w:val="hybridMultilevel"/>
    <w:tmpl w:val="96CE0A8C"/>
    <w:lvl w:ilvl="0" w:tplc="3CAAC14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7B1948"/>
    <w:multiLevelType w:val="hybridMultilevel"/>
    <w:tmpl w:val="60E81634"/>
    <w:lvl w:ilvl="0" w:tplc="1424EDD2">
      <w:start w:val="1"/>
      <w:numFmt w:val="decimal"/>
      <w:lvlText w:val="%1."/>
      <w:lvlJc w:val="left"/>
      <w:pPr>
        <w:ind w:left="1637" w:hanging="360"/>
      </w:pPr>
      <w:rPr>
        <w:rFonts w:ascii="Times New Roman" w:hAnsi="Times New Roman" w:hint="default"/>
        <w:b/>
        <w:i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368018A4"/>
    <w:multiLevelType w:val="hybridMultilevel"/>
    <w:tmpl w:val="B32E93C4"/>
    <w:lvl w:ilvl="0" w:tplc="81DEBA4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8F00AF4"/>
    <w:multiLevelType w:val="hybridMultilevel"/>
    <w:tmpl w:val="F0DCEADA"/>
    <w:lvl w:ilvl="0" w:tplc="CE702D58">
      <w:start w:val="1"/>
      <w:numFmt w:val="bullet"/>
      <w:lvlText w:val="-"/>
      <w:lvlJc w:val="left"/>
      <w:pPr>
        <w:ind w:left="1155" w:hanging="360"/>
      </w:pPr>
      <w:rPr>
        <w:rFonts w:ascii="Times New Roman" w:eastAsia="Calibri"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3AEC34DF"/>
    <w:multiLevelType w:val="hybridMultilevel"/>
    <w:tmpl w:val="31307E0E"/>
    <w:lvl w:ilvl="0" w:tplc="496E95C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3BF729A8"/>
    <w:multiLevelType w:val="hybridMultilevel"/>
    <w:tmpl w:val="2C2E385A"/>
    <w:lvl w:ilvl="0" w:tplc="9802F0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DB641C3"/>
    <w:multiLevelType w:val="hybridMultilevel"/>
    <w:tmpl w:val="EFB21750"/>
    <w:lvl w:ilvl="0" w:tplc="646E61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64470"/>
    <w:multiLevelType w:val="hybridMultilevel"/>
    <w:tmpl w:val="723E2008"/>
    <w:lvl w:ilvl="0" w:tplc="8738E59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44D56038"/>
    <w:multiLevelType w:val="hybridMultilevel"/>
    <w:tmpl w:val="6F22049C"/>
    <w:lvl w:ilvl="0" w:tplc="30D48AEE">
      <w:start w:val="1"/>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656226E"/>
    <w:multiLevelType w:val="hybridMultilevel"/>
    <w:tmpl w:val="3E9C33A8"/>
    <w:lvl w:ilvl="0" w:tplc="287A59C4">
      <w:numFmt w:val="bullet"/>
      <w:lvlText w:val="-"/>
      <w:lvlJc w:val="left"/>
      <w:pPr>
        <w:tabs>
          <w:tab w:val="num" w:pos="1650"/>
        </w:tabs>
        <w:ind w:left="1650" w:hanging="93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B956C3"/>
    <w:multiLevelType w:val="hybridMultilevel"/>
    <w:tmpl w:val="04E62572"/>
    <w:lvl w:ilvl="0" w:tplc="FFAC1174">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4A3B747D"/>
    <w:multiLevelType w:val="hybridMultilevel"/>
    <w:tmpl w:val="D9B223CC"/>
    <w:lvl w:ilvl="0" w:tplc="700AB344">
      <w:start w:val="1"/>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28" w15:restartNumberingAfterBreak="0">
    <w:nsid w:val="4D5153F6"/>
    <w:multiLevelType w:val="hybridMultilevel"/>
    <w:tmpl w:val="E8ACB77C"/>
    <w:lvl w:ilvl="0" w:tplc="4392BD9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5033009A"/>
    <w:multiLevelType w:val="hybridMultilevel"/>
    <w:tmpl w:val="5A4213EC"/>
    <w:lvl w:ilvl="0" w:tplc="E152B20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57924E3A"/>
    <w:multiLevelType w:val="hybridMultilevel"/>
    <w:tmpl w:val="4B00B656"/>
    <w:lvl w:ilvl="0" w:tplc="E4ECBA7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57D67EFB"/>
    <w:multiLevelType w:val="multilevel"/>
    <w:tmpl w:val="CCB835A6"/>
    <w:lvl w:ilvl="0">
      <w:start w:val="1"/>
      <w:numFmt w:val="decimal"/>
      <w:lvlText w:val="%1."/>
      <w:lvlJc w:val="left"/>
      <w:pPr>
        <w:ind w:left="2770" w:hanging="360"/>
      </w:pPr>
      <w:rPr>
        <w:rFonts w:hint="default"/>
        <w:b/>
        <w:i w:val="0"/>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370" w:hanging="180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450" w:hanging="2160"/>
      </w:pPr>
      <w:rPr>
        <w:rFonts w:hint="default"/>
      </w:rPr>
    </w:lvl>
  </w:abstractNum>
  <w:abstractNum w:abstractNumId="32" w15:restartNumberingAfterBreak="0">
    <w:nsid w:val="5AB92F27"/>
    <w:multiLevelType w:val="hybridMultilevel"/>
    <w:tmpl w:val="8F20432C"/>
    <w:lvl w:ilvl="0" w:tplc="DC2E5620">
      <w:start w:val="3"/>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3" w15:restartNumberingAfterBreak="0">
    <w:nsid w:val="5D7056AD"/>
    <w:multiLevelType w:val="hybridMultilevel"/>
    <w:tmpl w:val="E0247128"/>
    <w:lvl w:ilvl="0" w:tplc="B468B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BD6CF4"/>
    <w:multiLevelType w:val="hybridMultilevel"/>
    <w:tmpl w:val="3BB62900"/>
    <w:lvl w:ilvl="0" w:tplc="570E46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1E2D73"/>
    <w:multiLevelType w:val="hybridMultilevel"/>
    <w:tmpl w:val="7E8EB00C"/>
    <w:lvl w:ilvl="0" w:tplc="3B8E21B4">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5A957E4"/>
    <w:multiLevelType w:val="hybridMultilevel"/>
    <w:tmpl w:val="505EBAE8"/>
    <w:lvl w:ilvl="0" w:tplc="BDB4559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8B77551"/>
    <w:multiLevelType w:val="hybridMultilevel"/>
    <w:tmpl w:val="D118169E"/>
    <w:lvl w:ilvl="0" w:tplc="6F08F0CE">
      <w:start w:val="1"/>
      <w:numFmt w:val="upperRoman"/>
      <w:lvlText w:val="%1."/>
      <w:lvlJc w:val="left"/>
      <w:pPr>
        <w:ind w:left="1287" w:hanging="720"/>
      </w:pPr>
      <w:rPr>
        <w:rFonts w:eastAsia="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C362CC9"/>
    <w:multiLevelType w:val="hybridMultilevel"/>
    <w:tmpl w:val="0E9E1B08"/>
    <w:lvl w:ilvl="0" w:tplc="71B213B0">
      <w:start w:val="1"/>
      <w:numFmt w:val="decimal"/>
      <w:lvlText w:val="%1."/>
      <w:lvlJc w:val="left"/>
      <w:pPr>
        <w:ind w:left="2487" w:hanging="360"/>
      </w:pPr>
      <w:rPr>
        <w:rFonts w:hint="default"/>
        <w:b/>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9" w15:restartNumberingAfterBreak="0">
    <w:nsid w:val="6DCE4115"/>
    <w:multiLevelType w:val="hybridMultilevel"/>
    <w:tmpl w:val="189ECCF2"/>
    <w:lvl w:ilvl="0" w:tplc="BDB4559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0F0A47"/>
    <w:multiLevelType w:val="hybridMultilevel"/>
    <w:tmpl w:val="17044CE6"/>
    <w:lvl w:ilvl="0" w:tplc="A3AA22AA">
      <w:start w:val="4"/>
      <w:numFmt w:val="bullet"/>
      <w:lvlText w:val="-"/>
      <w:lvlJc w:val="left"/>
      <w:pPr>
        <w:ind w:left="720" w:hanging="360"/>
      </w:pPr>
      <w:rPr>
        <w:rFonts w:ascii="Times New Roman" w:eastAsia="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037EB"/>
    <w:multiLevelType w:val="hybridMultilevel"/>
    <w:tmpl w:val="2C700D6A"/>
    <w:lvl w:ilvl="0" w:tplc="BDB4559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EEC7764"/>
    <w:multiLevelType w:val="hybridMultilevel"/>
    <w:tmpl w:val="92462326"/>
    <w:lvl w:ilvl="0" w:tplc="718C7C50">
      <w:start w:val="2"/>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16cid:durableId="1901942946">
    <w:abstractNumId w:val="13"/>
  </w:num>
  <w:num w:numId="2" w16cid:durableId="505100813">
    <w:abstractNumId w:val="25"/>
  </w:num>
  <w:num w:numId="3" w16cid:durableId="1553343616">
    <w:abstractNumId w:val="7"/>
  </w:num>
  <w:num w:numId="4" w16cid:durableId="1514605621">
    <w:abstractNumId w:val="36"/>
  </w:num>
  <w:num w:numId="5" w16cid:durableId="504562745">
    <w:abstractNumId w:val="41"/>
  </w:num>
  <w:num w:numId="6" w16cid:durableId="214969462">
    <w:abstractNumId w:val="39"/>
  </w:num>
  <w:num w:numId="7" w16cid:durableId="527569262">
    <w:abstractNumId w:val="0"/>
  </w:num>
  <w:num w:numId="8" w16cid:durableId="798690432">
    <w:abstractNumId w:val="14"/>
  </w:num>
  <w:num w:numId="9" w16cid:durableId="1374037471">
    <w:abstractNumId w:val="6"/>
  </w:num>
  <w:num w:numId="10" w16cid:durableId="1105417502">
    <w:abstractNumId w:val="4"/>
  </w:num>
  <w:num w:numId="11" w16cid:durableId="630792915">
    <w:abstractNumId w:val="9"/>
  </w:num>
  <w:num w:numId="12" w16cid:durableId="372535383">
    <w:abstractNumId w:val="34"/>
  </w:num>
  <w:num w:numId="13" w16cid:durableId="1013410549">
    <w:abstractNumId w:val="22"/>
  </w:num>
  <w:num w:numId="14" w16cid:durableId="1020936641">
    <w:abstractNumId w:val="3"/>
  </w:num>
  <w:num w:numId="15" w16cid:durableId="959067161">
    <w:abstractNumId w:val="29"/>
  </w:num>
  <w:num w:numId="16" w16cid:durableId="64184391">
    <w:abstractNumId w:val="12"/>
  </w:num>
  <w:num w:numId="17" w16cid:durableId="134954391">
    <w:abstractNumId w:val="24"/>
  </w:num>
  <w:num w:numId="18" w16cid:durableId="853811938">
    <w:abstractNumId w:val="5"/>
  </w:num>
  <w:num w:numId="19" w16cid:durableId="1250655072">
    <w:abstractNumId w:val="11"/>
  </w:num>
  <w:num w:numId="20" w16cid:durableId="1904829669">
    <w:abstractNumId w:val="1"/>
  </w:num>
  <w:num w:numId="21" w16cid:durableId="1447654644">
    <w:abstractNumId w:val="19"/>
  </w:num>
  <w:num w:numId="22" w16cid:durableId="723338257">
    <w:abstractNumId w:val="23"/>
  </w:num>
  <w:num w:numId="23" w16cid:durableId="492573006">
    <w:abstractNumId w:val="18"/>
  </w:num>
  <w:num w:numId="24" w16cid:durableId="64572062">
    <w:abstractNumId w:val="20"/>
  </w:num>
  <w:num w:numId="25" w16cid:durableId="583415352">
    <w:abstractNumId w:val="30"/>
  </w:num>
  <w:num w:numId="26" w16cid:durableId="974411881">
    <w:abstractNumId w:val="16"/>
  </w:num>
  <w:num w:numId="27" w16cid:durableId="574628390">
    <w:abstractNumId w:val="8"/>
  </w:num>
  <w:num w:numId="28" w16cid:durableId="653029765">
    <w:abstractNumId w:val="37"/>
  </w:num>
  <w:num w:numId="29" w16cid:durableId="1894610759">
    <w:abstractNumId w:val="2"/>
  </w:num>
  <w:num w:numId="30" w16cid:durableId="1555311419">
    <w:abstractNumId w:val="26"/>
  </w:num>
  <w:num w:numId="31" w16cid:durableId="1362591343">
    <w:abstractNumId w:val="32"/>
  </w:num>
  <w:num w:numId="32" w16cid:durableId="740568755">
    <w:abstractNumId w:val="21"/>
  </w:num>
  <w:num w:numId="33" w16cid:durableId="1629118875">
    <w:abstractNumId w:val="17"/>
  </w:num>
  <w:num w:numId="34" w16cid:durableId="1148549514">
    <w:abstractNumId w:val="35"/>
  </w:num>
  <w:num w:numId="35" w16cid:durableId="256670851">
    <w:abstractNumId w:val="42"/>
  </w:num>
  <w:num w:numId="36" w16cid:durableId="1701465341">
    <w:abstractNumId w:val="28"/>
  </w:num>
  <w:num w:numId="37" w16cid:durableId="1043559102">
    <w:abstractNumId w:val="15"/>
  </w:num>
  <w:num w:numId="38" w16cid:durableId="920984858">
    <w:abstractNumId w:val="31"/>
  </w:num>
  <w:num w:numId="39" w16cid:durableId="1818254528">
    <w:abstractNumId w:val="38"/>
  </w:num>
  <w:num w:numId="40" w16cid:durableId="310867471">
    <w:abstractNumId w:val="27"/>
  </w:num>
  <w:num w:numId="41" w16cid:durableId="1672369310">
    <w:abstractNumId w:val="10"/>
  </w:num>
  <w:num w:numId="42" w16cid:durableId="1458529713">
    <w:abstractNumId w:val="33"/>
  </w:num>
  <w:num w:numId="43" w16cid:durableId="155238123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E7"/>
    <w:rsid w:val="00000BDA"/>
    <w:rsid w:val="00002FE5"/>
    <w:rsid w:val="0000300D"/>
    <w:rsid w:val="00006D58"/>
    <w:rsid w:val="00010BAE"/>
    <w:rsid w:val="00012782"/>
    <w:rsid w:val="00013354"/>
    <w:rsid w:val="000140C1"/>
    <w:rsid w:val="00015BF7"/>
    <w:rsid w:val="00020C94"/>
    <w:rsid w:val="00020EF5"/>
    <w:rsid w:val="00022E92"/>
    <w:rsid w:val="0002550A"/>
    <w:rsid w:val="000258D9"/>
    <w:rsid w:val="00036293"/>
    <w:rsid w:val="00044E26"/>
    <w:rsid w:val="00057F40"/>
    <w:rsid w:val="00061545"/>
    <w:rsid w:val="0006204E"/>
    <w:rsid w:val="000628A6"/>
    <w:rsid w:val="00062E87"/>
    <w:rsid w:val="000672D2"/>
    <w:rsid w:val="000731A8"/>
    <w:rsid w:val="00073721"/>
    <w:rsid w:val="00077B04"/>
    <w:rsid w:val="00082627"/>
    <w:rsid w:val="000860C1"/>
    <w:rsid w:val="000871D3"/>
    <w:rsid w:val="00087BB4"/>
    <w:rsid w:val="00090205"/>
    <w:rsid w:val="000913DE"/>
    <w:rsid w:val="00093089"/>
    <w:rsid w:val="000939D0"/>
    <w:rsid w:val="00097FA4"/>
    <w:rsid w:val="000A053D"/>
    <w:rsid w:val="000A0C85"/>
    <w:rsid w:val="000A1F15"/>
    <w:rsid w:val="000A34BD"/>
    <w:rsid w:val="000B09B3"/>
    <w:rsid w:val="000B21CA"/>
    <w:rsid w:val="000B56B3"/>
    <w:rsid w:val="000C54AE"/>
    <w:rsid w:val="000D4A87"/>
    <w:rsid w:val="000E0E80"/>
    <w:rsid w:val="000E6652"/>
    <w:rsid w:val="000F1E2B"/>
    <w:rsid w:val="000F1FE4"/>
    <w:rsid w:val="000F3FA5"/>
    <w:rsid w:val="001009DE"/>
    <w:rsid w:val="0010107C"/>
    <w:rsid w:val="0010191F"/>
    <w:rsid w:val="00105F1A"/>
    <w:rsid w:val="00115818"/>
    <w:rsid w:val="00117A8F"/>
    <w:rsid w:val="00124078"/>
    <w:rsid w:val="0012611D"/>
    <w:rsid w:val="001264A5"/>
    <w:rsid w:val="00127C3E"/>
    <w:rsid w:val="00130EA1"/>
    <w:rsid w:val="001312CC"/>
    <w:rsid w:val="001320BF"/>
    <w:rsid w:val="001322CD"/>
    <w:rsid w:val="00133B00"/>
    <w:rsid w:val="0013534B"/>
    <w:rsid w:val="00135B2F"/>
    <w:rsid w:val="001408AD"/>
    <w:rsid w:val="00141F27"/>
    <w:rsid w:val="00144130"/>
    <w:rsid w:val="00146E3D"/>
    <w:rsid w:val="00150B93"/>
    <w:rsid w:val="00151F25"/>
    <w:rsid w:val="001547A3"/>
    <w:rsid w:val="00163B87"/>
    <w:rsid w:val="00171F5D"/>
    <w:rsid w:val="00173B71"/>
    <w:rsid w:val="00176925"/>
    <w:rsid w:val="0018404A"/>
    <w:rsid w:val="00184207"/>
    <w:rsid w:val="00184735"/>
    <w:rsid w:val="001869DB"/>
    <w:rsid w:val="00195B6F"/>
    <w:rsid w:val="001A0C57"/>
    <w:rsid w:val="001A66F5"/>
    <w:rsid w:val="001B113F"/>
    <w:rsid w:val="001B179F"/>
    <w:rsid w:val="001B18C6"/>
    <w:rsid w:val="001B18FD"/>
    <w:rsid w:val="001B4A6A"/>
    <w:rsid w:val="001B7D96"/>
    <w:rsid w:val="001C3B21"/>
    <w:rsid w:val="001D27D3"/>
    <w:rsid w:val="001D3F07"/>
    <w:rsid w:val="001D70E1"/>
    <w:rsid w:val="001D7140"/>
    <w:rsid w:val="001D7824"/>
    <w:rsid w:val="001E2073"/>
    <w:rsid w:val="001E2EAF"/>
    <w:rsid w:val="001E3DE3"/>
    <w:rsid w:val="001E5686"/>
    <w:rsid w:val="001E67C9"/>
    <w:rsid w:val="001E6A98"/>
    <w:rsid w:val="001F06FE"/>
    <w:rsid w:val="001F1279"/>
    <w:rsid w:val="001F1B72"/>
    <w:rsid w:val="00200EC0"/>
    <w:rsid w:val="00203C38"/>
    <w:rsid w:val="00205328"/>
    <w:rsid w:val="00205C9E"/>
    <w:rsid w:val="00213E51"/>
    <w:rsid w:val="00216DC6"/>
    <w:rsid w:val="00221A83"/>
    <w:rsid w:val="00223AE3"/>
    <w:rsid w:val="00223E12"/>
    <w:rsid w:val="00224DEE"/>
    <w:rsid w:val="00230112"/>
    <w:rsid w:val="002303AA"/>
    <w:rsid w:val="002305C6"/>
    <w:rsid w:val="00232D16"/>
    <w:rsid w:val="00237803"/>
    <w:rsid w:val="0023798B"/>
    <w:rsid w:val="00242BC7"/>
    <w:rsid w:val="00246055"/>
    <w:rsid w:val="00247349"/>
    <w:rsid w:val="00250238"/>
    <w:rsid w:val="00250920"/>
    <w:rsid w:val="00260B70"/>
    <w:rsid w:val="00263E5B"/>
    <w:rsid w:val="00264950"/>
    <w:rsid w:val="00264DF9"/>
    <w:rsid w:val="002663C1"/>
    <w:rsid w:val="002667E9"/>
    <w:rsid w:val="002707BA"/>
    <w:rsid w:val="0027389D"/>
    <w:rsid w:val="00281523"/>
    <w:rsid w:val="00282E96"/>
    <w:rsid w:val="0029218A"/>
    <w:rsid w:val="002939A1"/>
    <w:rsid w:val="002A0479"/>
    <w:rsid w:val="002A125B"/>
    <w:rsid w:val="002A14AE"/>
    <w:rsid w:val="002A3D8E"/>
    <w:rsid w:val="002A68E4"/>
    <w:rsid w:val="002B05A2"/>
    <w:rsid w:val="002C1440"/>
    <w:rsid w:val="002C17F9"/>
    <w:rsid w:val="002C1C59"/>
    <w:rsid w:val="002D4DBC"/>
    <w:rsid w:val="002D7AC3"/>
    <w:rsid w:val="002D7B2C"/>
    <w:rsid w:val="002F266A"/>
    <w:rsid w:val="002F2FD8"/>
    <w:rsid w:val="002F610E"/>
    <w:rsid w:val="002F72E8"/>
    <w:rsid w:val="00302EA6"/>
    <w:rsid w:val="00305B6A"/>
    <w:rsid w:val="003065AE"/>
    <w:rsid w:val="00314FB1"/>
    <w:rsid w:val="00315EEA"/>
    <w:rsid w:val="003175EE"/>
    <w:rsid w:val="00320BE3"/>
    <w:rsid w:val="003210D9"/>
    <w:rsid w:val="00321566"/>
    <w:rsid w:val="00322E91"/>
    <w:rsid w:val="003261C1"/>
    <w:rsid w:val="00327794"/>
    <w:rsid w:val="00327BFC"/>
    <w:rsid w:val="0033458A"/>
    <w:rsid w:val="00351106"/>
    <w:rsid w:val="00351A35"/>
    <w:rsid w:val="00352665"/>
    <w:rsid w:val="00354771"/>
    <w:rsid w:val="00355C9A"/>
    <w:rsid w:val="00361B12"/>
    <w:rsid w:val="00362592"/>
    <w:rsid w:val="00370162"/>
    <w:rsid w:val="00371474"/>
    <w:rsid w:val="003714F2"/>
    <w:rsid w:val="00374993"/>
    <w:rsid w:val="00376C20"/>
    <w:rsid w:val="00380D50"/>
    <w:rsid w:val="0038471B"/>
    <w:rsid w:val="00384DE6"/>
    <w:rsid w:val="00386A8B"/>
    <w:rsid w:val="00390B1B"/>
    <w:rsid w:val="003913AF"/>
    <w:rsid w:val="0039275E"/>
    <w:rsid w:val="00392ADE"/>
    <w:rsid w:val="00393BDB"/>
    <w:rsid w:val="003A2019"/>
    <w:rsid w:val="003A44EA"/>
    <w:rsid w:val="003A466D"/>
    <w:rsid w:val="003B14D3"/>
    <w:rsid w:val="003C081C"/>
    <w:rsid w:val="003C443F"/>
    <w:rsid w:val="003C4B0B"/>
    <w:rsid w:val="003D3259"/>
    <w:rsid w:val="003D4CE5"/>
    <w:rsid w:val="003D7B4A"/>
    <w:rsid w:val="003E2497"/>
    <w:rsid w:val="003E6318"/>
    <w:rsid w:val="003E7197"/>
    <w:rsid w:val="003F133B"/>
    <w:rsid w:val="003F3CF9"/>
    <w:rsid w:val="003F51BB"/>
    <w:rsid w:val="003F58FE"/>
    <w:rsid w:val="00402616"/>
    <w:rsid w:val="00403B7C"/>
    <w:rsid w:val="004073FE"/>
    <w:rsid w:val="00407CA7"/>
    <w:rsid w:val="00410BBD"/>
    <w:rsid w:val="004176CE"/>
    <w:rsid w:val="00420B93"/>
    <w:rsid w:val="00427F4B"/>
    <w:rsid w:val="0043290C"/>
    <w:rsid w:val="00434D9D"/>
    <w:rsid w:val="00436CC9"/>
    <w:rsid w:val="00442E62"/>
    <w:rsid w:val="00444C6A"/>
    <w:rsid w:val="004452E3"/>
    <w:rsid w:val="00450B28"/>
    <w:rsid w:val="00450F35"/>
    <w:rsid w:val="004529B8"/>
    <w:rsid w:val="004547D0"/>
    <w:rsid w:val="00456D43"/>
    <w:rsid w:val="0045787A"/>
    <w:rsid w:val="00460CCE"/>
    <w:rsid w:val="004624C3"/>
    <w:rsid w:val="0046420F"/>
    <w:rsid w:val="00465C61"/>
    <w:rsid w:val="00467888"/>
    <w:rsid w:val="004700C4"/>
    <w:rsid w:val="00470111"/>
    <w:rsid w:val="004721C5"/>
    <w:rsid w:val="004770AB"/>
    <w:rsid w:val="004778FF"/>
    <w:rsid w:val="0048029D"/>
    <w:rsid w:val="00491613"/>
    <w:rsid w:val="00496571"/>
    <w:rsid w:val="0049741C"/>
    <w:rsid w:val="004A3D31"/>
    <w:rsid w:val="004A50DC"/>
    <w:rsid w:val="004A72C2"/>
    <w:rsid w:val="004A759C"/>
    <w:rsid w:val="004B23CF"/>
    <w:rsid w:val="004B27D2"/>
    <w:rsid w:val="004B4330"/>
    <w:rsid w:val="004B54D8"/>
    <w:rsid w:val="004B6963"/>
    <w:rsid w:val="004C1D34"/>
    <w:rsid w:val="004C6AFE"/>
    <w:rsid w:val="004C7983"/>
    <w:rsid w:val="004D0CFE"/>
    <w:rsid w:val="004D1EF3"/>
    <w:rsid w:val="004D3801"/>
    <w:rsid w:val="004D4377"/>
    <w:rsid w:val="004D4E04"/>
    <w:rsid w:val="004D588E"/>
    <w:rsid w:val="004D66FC"/>
    <w:rsid w:val="004E2355"/>
    <w:rsid w:val="004E5F50"/>
    <w:rsid w:val="004E7ED8"/>
    <w:rsid w:val="00500314"/>
    <w:rsid w:val="00503E29"/>
    <w:rsid w:val="0050453F"/>
    <w:rsid w:val="00505AA4"/>
    <w:rsid w:val="00511EDD"/>
    <w:rsid w:val="00516292"/>
    <w:rsid w:val="005173E1"/>
    <w:rsid w:val="005220CA"/>
    <w:rsid w:val="00523338"/>
    <w:rsid w:val="0052510C"/>
    <w:rsid w:val="00526357"/>
    <w:rsid w:val="005369E8"/>
    <w:rsid w:val="00540803"/>
    <w:rsid w:val="00543457"/>
    <w:rsid w:val="00543E85"/>
    <w:rsid w:val="00546CE6"/>
    <w:rsid w:val="00551374"/>
    <w:rsid w:val="0055203F"/>
    <w:rsid w:val="00553BB2"/>
    <w:rsid w:val="005628F8"/>
    <w:rsid w:val="00563160"/>
    <w:rsid w:val="005632BE"/>
    <w:rsid w:val="00566230"/>
    <w:rsid w:val="00567522"/>
    <w:rsid w:val="00570223"/>
    <w:rsid w:val="00570A8D"/>
    <w:rsid w:val="0057500B"/>
    <w:rsid w:val="005755F7"/>
    <w:rsid w:val="00576C3F"/>
    <w:rsid w:val="00577066"/>
    <w:rsid w:val="00577C8E"/>
    <w:rsid w:val="00585969"/>
    <w:rsid w:val="005934BD"/>
    <w:rsid w:val="00594187"/>
    <w:rsid w:val="005951CD"/>
    <w:rsid w:val="00595596"/>
    <w:rsid w:val="00597514"/>
    <w:rsid w:val="00597AB3"/>
    <w:rsid w:val="005A7E18"/>
    <w:rsid w:val="005B1445"/>
    <w:rsid w:val="005B4F4E"/>
    <w:rsid w:val="005B74BE"/>
    <w:rsid w:val="005B74E7"/>
    <w:rsid w:val="005C3367"/>
    <w:rsid w:val="005C66F2"/>
    <w:rsid w:val="005C734F"/>
    <w:rsid w:val="005D11D4"/>
    <w:rsid w:val="005D23A3"/>
    <w:rsid w:val="005D2AB9"/>
    <w:rsid w:val="005D3524"/>
    <w:rsid w:val="005D63CB"/>
    <w:rsid w:val="005E3891"/>
    <w:rsid w:val="005E566B"/>
    <w:rsid w:val="005E7EEB"/>
    <w:rsid w:val="005F106F"/>
    <w:rsid w:val="00604D90"/>
    <w:rsid w:val="0061464C"/>
    <w:rsid w:val="00615E86"/>
    <w:rsid w:val="006162A4"/>
    <w:rsid w:val="0061679C"/>
    <w:rsid w:val="00616C5F"/>
    <w:rsid w:val="00622C4F"/>
    <w:rsid w:val="00624EC8"/>
    <w:rsid w:val="00631A8D"/>
    <w:rsid w:val="0063634E"/>
    <w:rsid w:val="006365B1"/>
    <w:rsid w:val="006476A9"/>
    <w:rsid w:val="00651B87"/>
    <w:rsid w:val="00654AD0"/>
    <w:rsid w:val="00655201"/>
    <w:rsid w:val="0066168B"/>
    <w:rsid w:val="0066192A"/>
    <w:rsid w:val="00664A87"/>
    <w:rsid w:val="00666722"/>
    <w:rsid w:val="006708D7"/>
    <w:rsid w:val="00670FAF"/>
    <w:rsid w:val="00677767"/>
    <w:rsid w:val="00677AD3"/>
    <w:rsid w:val="006848EF"/>
    <w:rsid w:val="00684FE2"/>
    <w:rsid w:val="0068615C"/>
    <w:rsid w:val="0069289B"/>
    <w:rsid w:val="006928C2"/>
    <w:rsid w:val="006940A9"/>
    <w:rsid w:val="006955C4"/>
    <w:rsid w:val="006A444A"/>
    <w:rsid w:val="006B4213"/>
    <w:rsid w:val="006B4699"/>
    <w:rsid w:val="006C0DF5"/>
    <w:rsid w:val="006C3F30"/>
    <w:rsid w:val="006C514C"/>
    <w:rsid w:val="006C5F16"/>
    <w:rsid w:val="006C63BD"/>
    <w:rsid w:val="006C789B"/>
    <w:rsid w:val="006D22DD"/>
    <w:rsid w:val="006D2C41"/>
    <w:rsid w:val="006D4DDB"/>
    <w:rsid w:val="006D6CF3"/>
    <w:rsid w:val="006E026F"/>
    <w:rsid w:val="006E7CE1"/>
    <w:rsid w:val="006F7477"/>
    <w:rsid w:val="00703247"/>
    <w:rsid w:val="00707192"/>
    <w:rsid w:val="0071166A"/>
    <w:rsid w:val="00712241"/>
    <w:rsid w:val="00715FA2"/>
    <w:rsid w:val="0071782C"/>
    <w:rsid w:val="00721DB6"/>
    <w:rsid w:val="0072260E"/>
    <w:rsid w:val="00725B5D"/>
    <w:rsid w:val="00727905"/>
    <w:rsid w:val="00741297"/>
    <w:rsid w:val="00745ECE"/>
    <w:rsid w:val="007505CC"/>
    <w:rsid w:val="00753911"/>
    <w:rsid w:val="00755D88"/>
    <w:rsid w:val="00756568"/>
    <w:rsid w:val="007610FC"/>
    <w:rsid w:val="0076526C"/>
    <w:rsid w:val="007671C2"/>
    <w:rsid w:val="00767A6E"/>
    <w:rsid w:val="00767D63"/>
    <w:rsid w:val="00771164"/>
    <w:rsid w:val="00782387"/>
    <w:rsid w:val="00783216"/>
    <w:rsid w:val="00794FE3"/>
    <w:rsid w:val="007A2BDB"/>
    <w:rsid w:val="007A4A55"/>
    <w:rsid w:val="007B18C2"/>
    <w:rsid w:val="007C0EEC"/>
    <w:rsid w:val="007C3145"/>
    <w:rsid w:val="007C7C16"/>
    <w:rsid w:val="007D09D9"/>
    <w:rsid w:val="007D2A7D"/>
    <w:rsid w:val="007D2E73"/>
    <w:rsid w:val="007D362E"/>
    <w:rsid w:val="007D468E"/>
    <w:rsid w:val="007D7F81"/>
    <w:rsid w:val="007E0E73"/>
    <w:rsid w:val="007E0FD4"/>
    <w:rsid w:val="007F5F13"/>
    <w:rsid w:val="007F61F6"/>
    <w:rsid w:val="00800310"/>
    <w:rsid w:val="00800F1F"/>
    <w:rsid w:val="00804A83"/>
    <w:rsid w:val="00806CF6"/>
    <w:rsid w:val="0081256F"/>
    <w:rsid w:val="00817BB2"/>
    <w:rsid w:val="00824C5A"/>
    <w:rsid w:val="00826167"/>
    <w:rsid w:val="00831DE9"/>
    <w:rsid w:val="00831E8A"/>
    <w:rsid w:val="0083271E"/>
    <w:rsid w:val="008359A5"/>
    <w:rsid w:val="00837A71"/>
    <w:rsid w:val="008412C4"/>
    <w:rsid w:val="00845319"/>
    <w:rsid w:val="00850020"/>
    <w:rsid w:val="00851BAE"/>
    <w:rsid w:val="00852CFD"/>
    <w:rsid w:val="008551E9"/>
    <w:rsid w:val="008556FB"/>
    <w:rsid w:val="00855F60"/>
    <w:rsid w:val="00856995"/>
    <w:rsid w:val="00857266"/>
    <w:rsid w:val="00861BA9"/>
    <w:rsid w:val="008629A3"/>
    <w:rsid w:val="00862FBF"/>
    <w:rsid w:val="00866030"/>
    <w:rsid w:val="00872A5D"/>
    <w:rsid w:val="008805CA"/>
    <w:rsid w:val="00880C62"/>
    <w:rsid w:val="0088107A"/>
    <w:rsid w:val="00881865"/>
    <w:rsid w:val="00881C74"/>
    <w:rsid w:val="00883993"/>
    <w:rsid w:val="0088756C"/>
    <w:rsid w:val="0089024A"/>
    <w:rsid w:val="0089295A"/>
    <w:rsid w:val="00895365"/>
    <w:rsid w:val="00896386"/>
    <w:rsid w:val="008973BD"/>
    <w:rsid w:val="00897E9A"/>
    <w:rsid w:val="008A1BB1"/>
    <w:rsid w:val="008A4392"/>
    <w:rsid w:val="008A6BC5"/>
    <w:rsid w:val="008B1648"/>
    <w:rsid w:val="008B194A"/>
    <w:rsid w:val="008C2977"/>
    <w:rsid w:val="008C5729"/>
    <w:rsid w:val="008C710C"/>
    <w:rsid w:val="008D0306"/>
    <w:rsid w:val="008D5533"/>
    <w:rsid w:val="008D5CDD"/>
    <w:rsid w:val="008D72F7"/>
    <w:rsid w:val="008E2331"/>
    <w:rsid w:val="008E643D"/>
    <w:rsid w:val="008F01C7"/>
    <w:rsid w:val="008F27C6"/>
    <w:rsid w:val="008F45B2"/>
    <w:rsid w:val="008F60C6"/>
    <w:rsid w:val="008F6795"/>
    <w:rsid w:val="008F7080"/>
    <w:rsid w:val="00911353"/>
    <w:rsid w:val="00912003"/>
    <w:rsid w:val="00912127"/>
    <w:rsid w:val="009127D1"/>
    <w:rsid w:val="00913AC9"/>
    <w:rsid w:val="00914A65"/>
    <w:rsid w:val="0092138B"/>
    <w:rsid w:val="009304F7"/>
    <w:rsid w:val="009309EB"/>
    <w:rsid w:val="009313B7"/>
    <w:rsid w:val="00932A82"/>
    <w:rsid w:val="009407C3"/>
    <w:rsid w:val="00942ED4"/>
    <w:rsid w:val="00946D12"/>
    <w:rsid w:val="00947DCD"/>
    <w:rsid w:val="0095112A"/>
    <w:rsid w:val="00957494"/>
    <w:rsid w:val="00957F1C"/>
    <w:rsid w:val="00960E22"/>
    <w:rsid w:val="00960F64"/>
    <w:rsid w:val="00962780"/>
    <w:rsid w:val="0096563F"/>
    <w:rsid w:val="009742EF"/>
    <w:rsid w:val="00976B8D"/>
    <w:rsid w:val="00977A4E"/>
    <w:rsid w:val="00980CFC"/>
    <w:rsid w:val="00987BE8"/>
    <w:rsid w:val="00995188"/>
    <w:rsid w:val="009A747E"/>
    <w:rsid w:val="009A7488"/>
    <w:rsid w:val="009B0FA1"/>
    <w:rsid w:val="009B3D3A"/>
    <w:rsid w:val="009D0A55"/>
    <w:rsid w:val="009D40B4"/>
    <w:rsid w:val="009D61A5"/>
    <w:rsid w:val="009E1E24"/>
    <w:rsid w:val="009E2C6E"/>
    <w:rsid w:val="009E6294"/>
    <w:rsid w:val="009E7B48"/>
    <w:rsid w:val="009F4A8C"/>
    <w:rsid w:val="00A007B3"/>
    <w:rsid w:val="00A00B67"/>
    <w:rsid w:val="00A039FF"/>
    <w:rsid w:val="00A04022"/>
    <w:rsid w:val="00A05C7F"/>
    <w:rsid w:val="00A0601B"/>
    <w:rsid w:val="00A068A6"/>
    <w:rsid w:val="00A07244"/>
    <w:rsid w:val="00A12437"/>
    <w:rsid w:val="00A1328C"/>
    <w:rsid w:val="00A15ED3"/>
    <w:rsid w:val="00A16A7F"/>
    <w:rsid w:val="00A234BD"/>
    <w:rsid w:val="00A24463"/>
    <w:rsid w:val="00A254F6"/>
    <w:rsid w:val="00A30925"/>
    <w:rsid w:val="00A30AA6"/>
    <w:rsid w:val="00A31D4F"/>
    <w:rsid w:val="00A321B5"/>
    <w:rsid w:val="00A35593"/>
    <w:rsid w:val="00A44993"/>
    <w:rsid w:val="00A44C8F"/>
    <w:rsid w:val="00A47678"/>
    <w:rsid w:val="00A52B01"/>
    <w:rsid w:val="00A53089"/>
    <w:rsid w:val="00A55B16"/>
    <w:rsid w:val="00A56D91"/>
    <w:rsid w:val="00A56E6F"/>
    <w:rsid w:val="00A62E81"/>
    <w:rsid w:val="00A652A8"/>
    <w:rsid w:val="00A7040A"/>
    <w:rsid w:val="00A715C2"/>
    <w:rsid w:val="00A723F3"/>
    <w:rsid w:val="00A72CE3"/>
    <w:rsid w:val="00A73130"/>
    <w:rsid w:val="00A77DB9"/>
    <w:rsid w:val="00A81765"/>
    <w:rsid w:val="00A93534"/>
    <w:rsid w:val="00AA7E4F"/>
    <w:rsid w:val="00AB31DB"/>
    <w:rsid w:val="00AB41BB"/>
    <w:rsid w:val="00AC1DA3"/>
    <w:rsid w:val="00AC29B5"/>
    <w:rsid w:val="00AC2FCE"/>
    <w:rsid w:val="00AC307D"/>
    <w:rsid w:val="00AC37C6"/>
    <w:rsid w:val="00AC37CA"/>
    <w:rsid w:val="00AC6CAC"/>
    <w:rsid w:val="00AD38D3"/>
    <w:rsid w:val="00AD535F"/>
    <w:rsid w:val="00AE2596"/>
    <w:rsid w:val="00AE48C0"/>
    <w:rsid w:val="00AE68AD"/>
    <w:rsid w:val="00AE7E1F"/>
    <w:rsid w:val="00AF04DD"/>
    <w:rsid w:val="00AF2780"/>
    <w:rsid w:val="00AF52D3"/>
    <w:rsid w:val="00AF5E5F"/>
    <w:rsid w:val="00AF6172"/>
    <w:rsid w:val="00AF6835"/>
    <w:rsid w:val="00AF6B54"/>
    <w:rsid w:val="00B03AAA"/>
    <w:rsid w:val="00B11CC3"/>
    <w:rsid w:val="00B16330"/>
    <w:rsid w:val="00B170B2"/>
    <w:rsid w:val="00B21856"/>
    <w:rsid w:val="00B21A5B"/>
    <w:rsid w:val="00B2275A"/>
    <w:rsid w:val="00B26458"/>
    <w:rsid w:val="00B26913"/>
    <w:rsid w:val="00B300D3"/>
    <w:rsid w:val="00B418CD"/>
    <w:rsid w:val="00B42438"/>
    <w:rsid w:val="00B5064F"/>
    <w:rsid w:val="00B52B47"/>
    <w:rsid w:val="00B65691"/>
    <w:rsid w:val="00B65805"/>
    <w:rsid w:val="00B66DBB"/>
    <w:rsid w:val="00B67216"/>
    <w:rsid w:val="00B77BB2"/>
    <w:rsid w:val="00B80C56"/>
    <w:rsid w:val="00B8724E"/>
    <w:rsid w:val="00B924A9"/>
    <w:rsid w:val="00B94ACA"/>
    <w:rsid w:val="00BA0203"/>
    <w:rsid w:val="00BA24E8"/>
    <w:rsid w:val="00BA3FA6"/>
    <w:rsid w:val="00BA7047"/>
    <w:rsid w:val="00BB0C07"/>
    <w:rsid w:val="00BB6C6C"/>
    <w:rsid w:val="00BC464F"/>
    <w:rsid w:val="00BC5D32"/>
    <w:rsid w:val="00BC7DB4"/>
    <w:rsid w:val="00BE087D"/>
    <w:rsid w:val="00BE226F"/>
    <w:rsid w:val="00BE5320"/>
    <w:rsid w:val="00BE627E"/>
    <w:rsid w:val="00BE6793"/>
    <w:rsid w:val="00BE6ABB"/>
    <w:rsid w:val="00BE75CB"/>
    <w:rsid w:val="00BF0CFC"/>
    <w:rsid w:val="00BF111E"/>
    <w:rsid w:val="00BF305A"/>
    <w:rsid w:val="00BF3710"/>
    <w:rsid w:val="00BF4767"/>
    <w:rsid w:val="00BF58A0"/>
    <w:rsid w:val="00BF69DC"/>
    <w:rsid w:val="00C055A2"/>
    <w:rsid w:val="00C109F9"/>
    <w:rsid w:val="00C10F76"/>
    <w:rsid w:val="00C12DB9"/>
    <w:rsid w:val="00C1793B"/>
    <w:rsid w:val="00C22848"/>
    <w:rsid w:val="00C23326"/>
    <w:rsid w:val="00C31678"/>
    <w:rsid w:val="00C32953"/>
    <w:rsid w:val="00C34D20"/>
    <w:rsid w:val="00C430DD"/>
    <w:rsid w:val="00C43CB2"/>
    <w:rsid w:val="00C4785D"/>
    <w:rsid w:val="00C50006"/>
    <w:rsid w:val="00C50EA9"/>
    <w:rsid w:val="00C5350C"/>
    <w:rsid w:val="00C537F5"/>
    <w:rsid w:val="00C558DC"/>
    <w:rsid w:val="00C56210"/>
    <w:rsid w:val="00C60AB3"/>
    <w:rsid w:val="00C62179"/>
    <w:rsid w:val="00C6757A"/>
    <w:rsid w:val="00C677DB"/>
    <w:rsid w:val="00C67DDE"/>
    <w:rsid w:val="00C70F66"/>
    <w:rsid w:val="00C746AF"/>
    <w:rsid w:val="00C80709"/>
    <w:rsid w:val="00C81751"/>
    <w:rsid w:val="00C83121"/>
    <w:rsid w:val="00C83282"/>
    <w:rsid w:val="00C86485"/>
    <w:rsid w:val="00C86C2F"/>
    <w:rsid w:val="00C87181"/>
    <w:rsid w:val="00C90219"/>
    <w:rsid w:val="00C93471"/>
    <w:rsid w:val="00C93DEE"/>
    <w:rsid w:val="00C95D68"/>
    <w:rsid w:val="00C968BC"/>
    <w:rsid w:val="00C96C40"/>
    <w:rsid w:val="00CA010F"/>
    <w:rsid w:val="00CA0777"/>
    <w:rsid w:val="00CA42A3"/>
    <w:rsid w:val="00CA4BAB"/>
    <w:rsid w:val="00CB4C6F"/>
    <w:rsid w:val="00CB4F78"/>
    <w:rsid w:val="00CB741F"/>
    <w:rsid w:val="00CC04BB"/>
    <w:rsid w:val="00CC3CB2"/>
    <w:rsid w:val="00CC4A6D"/>
    <w:rsid w:val="00CD00D8"/>
    <w:rsid w:val="00CD02A7"/>
    <w:rsid w:val="00CD044F"/>
    <w:rsid w:val="00CD1AC2"/>
    <w:rsid w:val="00CD33B0"/>
    <w:rsid w:val="00CD400B"/>
    <w:rsid w:val="00CE0B56"/>
    <w:rsid w:val="00CE0CFB"/>
    <w:rsid w:val="00CE0E88"/>
    <w:rsid w:val="00CE14BE"/>
    <w:rsid w:val="00CE1DFF"/>
    <w:rsid w:val="00CE1FA0"/>
    <w:rsid w:val="00CE370F"/>
    <w:rsid w:val="00CF0E33"/>
    <w:rsid w:val="00CF27DF"/>
    <w:rsid w:val="00CF322F"/>
    <w:rsid w:val="00CF3EC6"/>
    <w:rsid w:val="00CF5CBE"/>
    <w:rsid w:val="00CF7AF8"/>
    <w:rsid w:val="00D03A8D"/>
    <w:rsid w:val="00D05CF6"/>
    <w:rsid w:val="00D06257"/>
    <w:rsid w:val="00D13993"/>
    <w:rsid w:val="00D14293"/>
    <w:rsid w:val="00D147E4"/>
    <w:rsid w:val="00D24912"/>
    <w:rsid w:val="00D25099"/>
    <w:rsid w:val="00D25D7A"/>
    <w:rsid w:val="00D3531B"/>
    <w:rsid w:val="00D35B82"/>
    <w:rsid w:val="00D36D43"/>
    <w:rsid w:val="00D378AF"/>
    <w:rsid w:val="00D416FB"/>
    <w:rsid w:val="00D42D0F"/>
    <w:rsid w:val="00D471B0"/>
    <w:rsid w:val="00D4791F"/>
    <w:rsid w:val="00D50D92"/>
    <w:rsid w:val="00D5239B"/>
    <w:rsid w:val="00D53A4A"/>
    <w:rsid w:val="00D54D2A"/>
    <w:rsid w:val="00D54D93"/>
    <w:rsid w:val="00D55981"/>
    <w:rsid w:val="00D616CD"/>
    <w:rsid w:val="00D64603"/>
    <w:rsid w:val="00D64A4E"/>
    <w:rsid w:val="00D6709B"/>
    <w:rsid w:val="00D67F36"/>
    <w:rsid w:val="00D70047"/>
    <w:rsid w:val="00D75DDB"/>
    <w:rsid w:val="00D84B31"/>
    <w:rsid w:val="00D915A1"/>
    <w:rsid w:val="00D91E4C"/>
    <w:rsid w:val="00D93C54"/>
    <w:rsid w:val="00D93CFA"/>
    <w:rsid w:val="00D93F8C"/>
    <w:rsid w:val="00D949E3"/>
    <w:rsid w:val="00D96667"/>
    <w:rsid w:val="00D966CC"/>
    <w:rsid w:val="00DA01FE"/>
    <w:rsid w:val="00DA1F8C"/>
    <w:rsid w:val="00DA4508"/>
    <w:rsid w:val="00DA6B46"/>
    <w:rsid w:val="00DA6FAB"/>
    <w:rsid w:val="00DA72BE"/>
    <w:rsid w:val="00DB3858"/>
    <w:rsid w:val="00DB52CE"/>
    <w:rsid w:val="00DB69C2"/>
    <w:rsid w:val="00DB74B4"/>
    <w:rsid w:val="00DC1BCB"/>
    <w:rsid w:val="00DC24B2"/>
    <w:rsid w:val="00DC3146"/>
    <w:rsid w:val="00DD6713"/>
    <w:rsid w:val="00DD673F"/>
    <w:rsid w:val="00DD6B2B"/>
    <w:rsid w:val="00DD6FFD"/>
    <w:rsid w:val="00DD711E"/>
    <w:rsid w:val="00DE0DFE"/>
    <w:rsid w:val="00DE1B71"/>
    <w:rsid w:val="00DE2F7E"/>
    <w:rsid w:val="00DE30CE"/>
    <w:rsid w:val="00DE339C"/>
    <w:rsid w:val="00DE51E8"/>
    <w:rsid w:val="00DE689A"/>
    <w:rsid w:val="00DE6FEF"/>
    <w:rsid w:val="00DF3961"/>
    <w:rsid w:val="00DF600F"/>
    <w:rsid w:val="00E01671"/>
    <w:rsid w:val="00E03D2B"/>
    <w:rsid w:val="00E07318"/>
    <w:rsid w:val="00E10BD4"/>
    <w:rsid w:val="00E17AE7"/>
    <w:rsid w:val="00E244C3"/>
    <w:rsid w:val="00E261AB"/>
    <w:rsid w:val="00E27D5A"/>
    <w:rsid w:val="00E33ABA"/>
    <w:rsid w:val="00E351C6"/>
    <w:rsid w:val="00E37917"/>
    <w:rsid w:val="00E42A52"/>
    <w:rsid w:val="00E506D2"/>
    <w:rsid w:val="00E50D57"/>
    <w:rsid w:val="00E50E08"/>
    <w:rsid w:val="00E52DD9"/>
    <w:rsid w:val="00E534EB"/>
    <w:rsid w:val="00E56706"/>
    <w:rsid w:val="00E57390"/>
    <w:rsid w:val="00E66EDF"/>
    <w:rsid w:val="00E671BD"/>
    <w:rsid w:val="00E67A9B"/>
    <w:rsid w:val="00E74C9E"/>
    <w:rsid w:val="00E768BC"/>
    <w:rsid w:val="00E8041D"/>
    <w:rsid w:val="00E82CE8"/>
    <w:rsid w:val="00E84026"/>
    <w:rsid w:val="00E844A0"/>
    <w:rsid w:val="00E84F01"/>
    <w:rsid w:val="00E901AA"/>
    <w:rsid w:val="00E91FBF"/>
    <w:rsid w:val="00E933AE"/>
    <w:rsid w:val="00E954DF"/>
    <w:rsid w:val="00E95C84"/>
    <w:rsid w:val="00E97078"/>
    <w:rsid w:val="00EA00AA"/>
    <w:rsid w:val="00EA19E2"/>
    <w:rsid w:val="00EA5E0E"/>
    <w:rsid w:val="00EB2972"/>
    <w:rsid w:val="00EB2B4F"/>
    <w:rsid w:val="00EB4795"/>
    <w:rsid w:val="00EB73D7"/>
    <w:rsid w:val="00EC100D"/>
    <w:rsid w:val="00EC3A41"/>
    <w:rsid w:val="00EC714D"/>
    <w:rsid w:val="00ED1DCE"/>
    <w:rsid w:val="00ED2E66"/>
    <w:rsid w:val="00ED3DC6"/>
    <w:rsid w:val="00ED4F25"/>
    <w:rsid w:val="00EE0AE8"/>
    <w:rsid w:val="00EE294A"/>
    <w:rsid w:val="00EE5E04"/>
    <w:rsid w:val="00EF218C"/>
    <w:rsid w:val="00EF315D"/>
    <w:rsid w:val="00EF4A5F"/>
    <w:rsid w:val="00EF543C"/>
    <w:rsid w:val="00EF64CA"/>
    <w:rsid w:val="00F0171B"/>
    <w:rsid w:val="00F0671B"/>
    <w:rsid w:val="00F0799A"/>
    <w:rsid w:val="00F1305A"/>
    <w:rsid w:val="00F17030"/>
    <w:rsid w:val="00F23440"/>
    <w:rsid w:val="00F248C6"/>
    <w:rsid w:val="00F26A2F"/>
    <w:rsid w:val="00F30285"/>
    <w:rsid w:val="00F3095B"/>
    <w:rsid w:val="00F35FE6"/>
    <w:rsid w:val="00F36B98"/>
    <w:rsid w:val="00F40ACE"/>
    <w:rsid w:val="00F44A7E"/>
    <w:rsid w:val="00F50D11"/>
    <w:rsid w:val="00F510B5"/>
    <w:rsid w:val="00F5653C"/>
    <w:rsid w:val="00F572D6"/>
    <w:rsid w:val="00F5742C"/>
    <w:rsid w:val="00F61419"/>
    <w:rsid w:val="00F70620"/>
    <w:rsid w:val="00F7088A"/>
    <w:rsid w:val="00F73127"/>
    <w:rsid w:val="00F748C4"/>
    <w:rsid w:val="00F871E7"/>
    <w:rsid w:val="00F90B4C"/>
    <w:rsid w:val="00F91AEA"/>
    <w:rsid w:val="00F9255B"/>
    <w:rsid w:val="00FA1422"/>
    <w:rsid w:val="00FB055C"/>
    <w:rsid w:val="00FB1FE4"/>
    <w:rsid w:val="00FB2CA7"/>
    <w:rsid w:val="00FB3005"/>
    <w:rsid w:val="00FB3054"/>
    <w:rsid w:val="00FB3399"/>
    <w:rsid w:val="00FB371A"/>
    <w:rsid w:val="00FB5E7A"/>
    <w:rsid w:val="00FB628E"/>
    <w:rsid w:val="00FB6621"/>
    <w:rsid w:val="00FC1CC5"/>
    <w:rsid w:val="00FC3350"/>
    <w:rsid w:val="00FD0D8B"/>
    <w:rsid w:val="00FD39E7"/>
    <w:rsid w:val="00FD3AAB"/>
    <w:rsid w:val="00FE33BA"/>
    <w:rsid w:val="00FF27DC"/>
    <w:rsid w:val="00FF36E8"/>
    <w:rsid w:val="00FF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E41655"/>
  <w15:docId w15:val="{621F9777-2674-4B0F-B783-679809BC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4A7E"/>
    <w:pPr>
      <w:tabs>
        <w:tab w:val="center" w:pos="4320"/>
        <w:tab w:val="right" w:pos="8640"/>
      </w:tabs>
    </w:pPr>
  </w:style>
  <w:style w:type="character" w:styleId="PageNumber">
    <w:name w:val="page number"/>
    <w:basedOn w:val="DefaultParagraphFont"/>
    <w:rsid w:val="00F44A7E"/>
  </w:style>
  <w:style w:type="paragraph" w:styleId="BalloonText">
    <w:name w:val="Balloon Text"/>
    <w:basedOn w:val="Normal"/>
    <w:semiHidden/>
    <w:rsid w:val="00826167"/>
    <w:rPr>
      <w:rFonts w:ascii="Tahoma" w:hAnsi="Tahoma" w:cs="Tahoma"/>
      <w:sz w:val="16"/>
      <w:szCs w:val="16"/>
    </w:rPr>
  </w:style>
  <w:style w:type="table" w:styleId="TableGrid">
    <w:name w:val="Table Grid"/>
    <w:basedOn w:val="TableNormal"/>
    <w:uiPriority w:val="59"/>
    <w:rsid w:val="00C67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D66FC"/>
    <w:pPr>
      <w:tabs>
        <w:tab w:val="center" w:pos="4680"/>
        <w:tab w:val="right" w:pos="9360"/>
      </w:tabs>
    </w:pPr>
  </w:style>
  <w:style w:type="character" w:customStyle="1" w:styleId="HeaderChar">
    <w:name w:val="Header Char"/>
    <w:link w:val="Header"/>
    <w:uiPriority w:val="99"/>
    <w:rsid w:val="004D66FC"/>
    <w:rPr>
      <w:sz w:val="24"/>
      <w:szCs w:val="24"/>
    </w:rPr>
  </w:style>
  <w:style w:type="paragraph" w:customStyle="1" w:styleId="Char">
    <w:name w:val="Char"/>
    <w:basedOn w:val="Normal"/>
    <w:rsid w:val="00861BA9"/>
    <w:pPr>
      <w:keepNext/>
      <w:tabs>
        <w:tab w:val="num" w:pos="425"/>
      </w:tabs>
      <w:autoSpaceDE w:val="0"/>
      <w:autoSpaceDN w:val="0"/>
      <w:adjustRightInd w:val="0"/>
      <w:spacing w:before="80" w:after="80"/>
      <w:ind w:hanging="425"/>
      <w:jc w:val="both"/>
    </w:pPr>
    <w:rPr>
      <w:rFonts w:ascii=".VnArial" w:hAnsi=".VnArial" w:cs=".VnArial"/>
      <w:kern w:val="2"/>
      <w:sz w:val="20"/>
      <w:szCs w:val="20"/>
      <w:lang w:eastAsia="zh-CN"/>
    </w:rPr>
  </w:style>
  <w:style w:type="paragraph" w:styleId="BodyTextIndent3">
    <w:name w:val="Body Text Indent 3"/>
    <w:basedOn w:val="Normal"/>
    <w:link w:val="BodyTextIndent3Char"/>
    <w:uiPriority w:val="99"/>
    <w:unhideWhenUsed/>
    <w:rsid w:val="00465C61"/>
    <w:pPr>
      <w:spacing w:after="120"/>
      <w:ind w:left="360"/>
    </w:pPr>
    <w:rPr>
      <w:spacing w:val="-4"/>
      <w:sz w:val="16"/>
      <w:szCs w:val="16"/>
    </w:rPr>
  </w:style>
  <w:style w:type="character" w:customStyle="1" w:styleId="BodyTextIndent3Char">
    <w:name w:val="Body Text Indent 3 Char"/>
    <w:link w:val="BodyTextIndent3"/>
    <w:uiPriority w:val="99"/>
    <w:rsid w:val="00465C61"/>
    <w:rPr>
      <w:spacing w:val="-4"/>
      <w:sz w:val="16"/>
      <w:szCs w:val="16"/>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nhideWhenUsed/>
    <w:qFormat/>
    <w:rsid w:val="003D3259"/>
    <w:pPr>
      <w:spacing w:line="312" w:lineRule="auto"/>
    </w:pPr>
    <w:rPr>
      <w:rFonts w:eastAsia="Calibri"/>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rsid w:val="003D3259"/>
    <w:rPr>
      <w:rFonts w:eastAsia="Calibri"/>
    </w:rPr>
  </w:style>
  <w:style w:type="character" w:styleId="FootnoteReference">
    <w:name w:val="footnote reference"/>
    <w:aliases w:val="Footnote,Footnote text,SUPERS,Footnote dich,ftref,(NECG) Footnote Reference,16 Point,Superscript 6 Point,Footnote + Arial,10 pt,Black,fr,BVI fnr,footnote ref,BearingPoint,Footnote Text1,Ref,de nota al pie,Footnote Text11,f"/>
    <w:uiPriority w:val="99"/>
    <w:unhideWhenUsed/>
    <w:qFormat/>
    <w:rsid w:val="003D3259"/>
    <w:rPr>
      <w:vertAlign w:val="superscript"/>
    </w:rPr>
  </w:style>
  <w:style w:type="character" w:customStyle="1" w:styleId="FooterChar">
    <w:name w:val="Footer Char"/>
    <w:link w:val="Footer"/>
    <w:uiPriority w:val="99"/>
    <w:rsid w:val="003D3259"/>
    <w:rPr>
      <w:sz w:val="24"/>
      <w:szCs w:val="24"/>
    </w:rPr>
  </w:style>
  <w:style w:type="paragraph" w:styleId="NormalWeb">
    <w:name w:val="Normal (Web)"/>
    <w:basedOn w:val="Normal"/>
    <w:uiPriority w:val="99"/>
    <w:unhideWhenUsed/>
    <w:rsid w:val="00721DB6"/>
    <w:pPr>
      <w:spacing w:before="100" w:beforeAutospacing="1" w:after="100" w:afterAutospacing="1"/>
    </w:pPr>
  </w:style>
  <w:style w:type="paragraph" w:styleId="ListParagraph">
    <w:name w:val="List Paragraph"/>
    <w:aliases w:val="Colorful List - Accent 11,Đoạn của Danh sách,Level 2,Colorful List - Accent 12,Norm,list 123,Lít bullet 2,Dot 1,H1,BẢNG,Paragraph,Đoạn c𞹺Danh sách,Nga 3,Bullet 1,bullet 2,Đoạn c���?nh sách,List Paragraph21,List Paragraph1111,bullet,1.,Ha"/>
    <w:basedOn w:val="Normal"/>
    <w:link w:val="ListParagraphChar"/>
    <w:uiPriority w:val="34"/>
    <w:qFormat/>
    <w:rsid w:val="00851BAE"/>
    <w:pPr>
      <w:spacing w:after="200" w:line="276" w:lineRule="auto"/>
      <w:ind w:left="720"/>
      <w:contextualSpacing/>
    </w:pPr>
    <w:rPr>
      <w:rFonts w:ascii="Calibri" w:eastAsia="Calibri" w:hAnsi="Calibri"/>
      <w:sz w:val="22"/>
      <w:szCs w:val="22"/>
    </w:rPr>
  </w:style>
  <w:style w:type="character" w:customStyle="1" w:styleId="ListParagraphChar">
    <w:name w:val="List Paragraph Char"/>
    <w:aliases w:val="Colorful List - Accent 11 Char,Đoạn của Danh sách Char,Level 2 Char,Colorful List - Accent 12 Char,Norm Char,list 123 Char,Lít bullet 2 Char,Dot 1 Char,H1 Char,BẢNG Char,Paragraph Char,Đoạn c𞹺Danh sách Char,Nga 3 Char,Bullet 1 Char"/>
    <w:link w:val="ListParagraph"/>
    <w:uiPriority w:val="34"/>
    <w:qFormat/>
    <w:locked/>
    <w:rsid w:val="00D93F8C"/>
    <w:rPr>
      <w:rFonts w:ascii="Calibri" w:eastAsia="Calibri" w:hAnsi="Calibri"/>
      <w:sz w:val="22"/>
      <w:szCs w:val="22"/>
    </w:rPr>
  </w:style>
  <w:style w:type="character" w:styleId="CommentReference">
    <w:name w:val="annotation reference"/>
    <w:basedOn w:val="DefaultParagraphFont"/>
    <w:semiHidden/>
    <w:unhideWhenUsed/>
    <w:rsid w:val="001B4A6A"/>
    <w:rPr>
      <w:sz w:val="16"/>
      <w:szCs w:val="16"/>
    </w:rPr>
  </w:style>
  <w:style w:type="paragraph" w:styleId="CommentText">
    <w:name w:val="annotation text"/>
    <w:basedOn w:val="Normal"/>
    <w:link w:val="CommentTextChar"/>
    <w:semiHidden/>
    <w:unhideWhenUsed/>
    <w:rsid w:val="001B4A6A"/>
    <w:rPr>
      <w:sz w:val="20"/>
      <w:szCs w:val="20"/>
    </w:rPr>
  </w:style>
  <w:style w:type="character" w:customStyle="1" w:styleId="CommentTextChar">
    <w:name w:val="Comment Text Char"/>
    <w:basedOn w:val="DefaultParagraphFont"/>
    <w:link w:val="CommentText"/>
    <w:semiHidden/>
    <w:rsid w:val="001B4A6A"/>
  </w:style>
  <w:style w:type="paragraph" w:styleId="CommentSubject">
    <w:name w:val="annotation subject"/>
    <w:basedOn w:val="CommentText"/>
    <w:next w:val="CommentText"/>
    <w:link w:val="CommentSubjectChar"/>
    <w:semiHidden/>
    <w:unhideWhenUsed/>
    <w:rsid w:val="001B4A6A"/>
    <w:rPr>
      <w:b/>
      <w:bCs/>
    </w:rPr>
  </w:style>
  <w:style w:type="character" w:customStyle="1" w:styleId="CommentSubjectChar">
    <w:name w:val="Comment Subject Char"/>
    <w:basedOn w:val="CommentTextChar"/>
    <w:link w:val="CommentSubject"/>
    <w:semiHidden/>
    <w:rsid w:val="001B4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289329">
      <w:bodyDiv w:val="1"/>
      <w:marLeft w:val="0"/>
      <w:marRight w:val="0"/>
      <w:marTop w:val="0"/>
      <w:marBottom w:val="0"/>
      <w:divBdr>
        <w:top w:val="none" w:sz="0" w:space="0" w:color="auto"/>
        <w:left w:val="none" w:sz="0" w:space="0" w:color="auto"/>
        <w:bottom w:val="none" w:sz="0" w:space="0" w:color="auto"/>
        <w:right w:val="none" w:sz="0" w:space="0" w:color="auto"/>
      </w:divBdr>
    </w:div>
    <w:div w:id="319115594">
      <w:bodyDiv w:val="1"/>
      <w:marLeft w:val="0"/>
      <w:marRight w:val="0"/>
      <w:marTop w:val="0"/>
      <w:marBottom w:val="0"/>
      <w:divBdr>
        <w:top w:val="none" w:sz="0" w:space="0" w:color="auto"/>
        <w:left w:val="none" w:sz="0" w:space="0" w:color="auto"/>
        <w:bottom w:val="none" w:sz="0" w:space="0" w:color="auto"/>
        <w:right w:val="none" w:sz="0" w:space="0" w:color="auto"/>
      </w:divBdr>
    </w:div>
    <w:div w:id="468549043">
      <w:bodyDiv w:val="1"/>
      <w:marLeft w:val="0"/>
      <w:marRight w:val="0"/>
      <w:marTop w:val="0"/>
      <w:marBottom w:val="0"/>
      <w:divBdr>
        <w:top w:val="none" w:sz="0" w:space="0" w:color="auto"/>
        <w:left w:val="none" w:sz="0" w:space="0" w:color="auto"/>
        <w:bottom w:val="none" w:sz="0" w:space="0" w:color="auto"/>
        <w:right w:val="none" w:sz="0" w:space="0" w:color="auto"/>
      </w:divBdr>
    </w:div>
    <w:div w:id="472453049">
      <w:bodyDiv w:val="1"/>
      <w:marLeft w:val="0"/>
      <w:marRight w:val="0"/>
      <w:marTop w:val="0"/>
      <w:marBottom w:val="0"/>
      <w:divBdr>
        <w:top w:val="none" w:sz="0" w:space="0" w:color="auto"/>
        <w:left w:val="none" w:sz="0" w:space="0" w:color="auto"/>
        <w:bottom w:val="none" w:sz="0" w:space="0" w:color="auto"/>
        <w:right w:val="none" w:sz="0" w:space="0" w:color="auto"/>
      </w:divBdr>
    </w:div>
    <w:div w:id="869562510">
      <w:bodyDiv w:val="1"/>
      <w:marLeft w:val="0"/>
      <w:marRight w:val="0"/>
      <w:marTop w:val="0"/>
      <w:marBottom w:val="0"/>
      <w:divBdr>
        <w:top w:val="none" w:sz="0" w:space="0" w:color="auto"/>
        <w:left w:val="none" w:sz="0" w:space="0" w:color="auto"/>
        <w:bottom w:val="none" w:sz="0" w:space="0" w:color="auto"/>
        <w:right w:val="none" w:sz="0" w:space="0" w:color="auto"/>
      </w:divBdr>
    </w:div>
    <w:div w:id="1124471055">
      <w:bodyDiv w:val="1"/>
      <w:marLeft w:val="0"/>
      <w:marRight w:val="0"/>
      <w:marTop w:val="0"/>
      <w:marBottom w:val="0"/>
      <w:divBdr>
        <w:top w:val="none" w:sz="0" w:space="0" w:color="auto"/>
        <w:left w:val="none" w:sz="0" w:space="0" w:color="auto"/>
        <w:bottom w:val="none" w:sz="0" w:space="0" w:color="auto"/>
        <w:right w:val="none" w:sz="0" w:space="0" w:color="auto"/>
      </w:divBdr>
    </w:div>
    <w:div w:id="1153987106">
      <w:bodyDiv w:val="1"/>
      <w:marLeft w:val="0"/>
      <w:marRight w:val="0"/>
      <w:marTop w:val="0"/>
      <w:marBottom w:val="0"/>
      <w:divBdr>
        <w:top w:val="none" w:sz="0" w:space="0" w:color="auto"/>
        <w:left w:val="none" w:sz="0" w:space="0" w:color="auto"/>
        <w:bottom w:val="none" w:sz="0" w:space="0" w:color="auto"/>
        <w:right w:val="none" w:sz="0" w:space="0" w:color="auto"/>
      </w:divBdr>
    </w:div>
    <w:div w:id="1893735112">
      <w:bodyDiv w:val="1"/>
      <w:marLeft w:val="0"/>
      <w:marRight w:val="0"/>
      <w:marTop w:val="0"/>
      <w:marBottom w:val="0"/>
      <w:divBdr>
        <w:top w:val="none" w:sz="0" w:space="0" w:color="auto"/>
        <w:left w:val="none" w:sz="0" w:space="0" w:color="auto"/>
        <w:bottom w:val="none" w:sz="0" w:space="0" w:color="auto"/>
        <w:right w:val="none" w:sz="0" w:space="0" w:color="auto"/>
      </w:divBdr>
    </w:div>
    <w:div w:id="1936017495">
      <w:bodyDiv w:val="1"/>
      <w:marLeft w:val="0"/>
      <w:marRight w:val="0"/>
      <w:marTop w:val="0"/>
      <w:marBottom w:val="0"/>
      <w:divBdr>
        <w:top w:val="none" w:sz="0" w:space="0" w:color="auto"/>
        <w:left w:val="none" w:sz="0" w:space="0" w:color="auto"/>
        <w:bottom w:val="none" w:sz="0" w:space="0" w:color="auto"/>
        <w:right w:val="none" w:sz="0" w:space="0" w:color="auto"/>
      </w:divBdr>
    </w:div>
    <w:div w:id="209566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B6DF04-6F95-47D8-98DC-8228A0512818}">
  <ds:schemaRefs>
    <ds:schemaRef ds:uri="http://schemas.openxmlformats.org/officeDocument/2006/bibliography"/>
  </ds:schemaRefs>
</ds:datastoreItem>
</file>

<file path=customXml/itemProps2.xml><?xml version="1.0" encoding="utf-8"?>
<ds:datastoreItem xmlns:ds="http://schemas.openxmlformats.org/officeDocument/2006/customXml" ds:itemID="{9F3C68A5-DB44-4CD5-BFD1-469003632AB5}"/>
</file>

<file path=customXml/itemProps3.xml><?xml version="1.0" encoding="utf-8"?>
<ds:datastoreItem xmlns:ds="http://schemas.openxmlformats.org/officeDocument/2006/customXml" ds:itemID="{E89C5244-2626-424F-AA21-360A2DD934E9}"/>
</file>

<file path=customXml/itemProps4.xml><?xml version="1.0" encoding="utf-8"?>
<ds:datastoreItem xmlns:ds="http://schemas.openxmlformats.org/officeDocument/2006/customXml" ds:itemID="{42A87559-A1AD-4DCF-94CC-DDF4E382B875}"/>
</file>

<file path=docProps/app.xml><?xml version="1.0" encoding="utf-8"?>
<Properties xmlns="http://schemas.openxmlformats.org/officeDocument/2006/extended-properties" xmlns:vt="http://schemas.openxmlformats.org/officeDocument/2006/docPropsVTypes">
  <Template>Normal</Template>
  <TotalTime>47</TotalTime>
  <Pages>1</Pages>
  <Words>364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PHÒNG KIỂM TOÁN II</vt:lpstr>
    </vt:vector>
  </TitlesOfParts>
  <Company>HOME</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KIỂM TOÁN II</dc:title>
  <dc:creator>User</dc:creator>
  <cp:lastModifiedBy>Nguyen Thi Loan (TCKT)</cp:lastModifiedBy>
  <cp:revision>12</cp:revision>
  <cp:lastPrinted>2024-09-10T03:03:00Z</cp:lastPrinted>
  <dcterms:created xsi:type="dcterms:W3CDTF">2024-09-09T08:32:00Z</dcterms:created>
  <dcterms:modified xsi:type="dcterms:W3CDTF">2024-09-10T03:04:00Z</dcterms:modified>
</cp:coreProperties>
</file>